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F0" w:rsidRPr="00E055F5" w:rsidRDefault="00B341F0" w:rsidP="00B341F0">
      <w:pPr>
        <w:jc w:val="center"/>
      </w:pPr>
      <w:r w:rsidRPr="00E055F5">
        <w:t>Оценка эффективности реализации муниципальных программ</w:t>
      </w:r>
    </w:p>
    <w:p w:rsidR="00B341F0" w:rsidRPr="00E055F5" w:rsidRDefault="00B341F0" w:rsidP="00B341F0">
      <w:pPr>
        <w:jc w:val="center"/>
      </w:pPr>
      <w:r w:rsidRPr="00E055F5">
        <w:t>Краснощёковского района за 2015 год.</w:t>
      </w:r>
    </w:p>
    <w:p w:rsidR="00B341F0" w:rsidRPr="00E055F5" w:rsidRDefault="00B341F0" w:rsidP="00B341F0">
      <w:pPr>
        <w:jc w:val="center"/>
      </w:pPr>
    </w:p>
    <w:p w:rsidR="00B341F0" w:rsidRPr="00E055F5" w:rsidRDefault="00B341F0" w:rsidP="00B341F0">
      <w:pPr>
        <w:ind w:firstLine="708"/>
        <w:jc w:val="both"/>
      </w:pPr>
      <w:r w:rsidRPr="00E055F5">
        <w:t xml:space="preserve">Оценка эффективности реализации муниципальных программ </w:t>
      </w:r>
      <w:r>
        <w:t xml:space="preserve">Краснощёковского </w:t>
      </w:r>
      <w:r w:rsidRPr="00E055F5">
        <w:t xml:space="preserve">района проведена в соответствии с постановлением  Администрации </w:t>
      </w:r>
      <w:r>
        <w:t>Краснощёковского</w:t>
      </w:r>
      <w:r w:rsidRPr="00E055F5">
        <w:t xml:space="preserve"> района от 11.11.2013г. № 993 «Об утверждении порядка разработки, реализации и оценки эффективности муниципальных программ».</w:t>
      </w:r>
    </w:p>
    <w:p w:rsidR="00B341F0" w:rsidRDefault="00B341F0" w:rsidP="00B341F0">
      <w:pPr>
        <w:ind w:firstLine="708"/>
        <w:jc w:val="both"/>
      </w:pPr>
      <w:r w:rsidRPr="00E055F5">
        <w:t>Оцениваемый период реализации программ -01.01.2015г. - 31.12.2015г.</w:t>
      </w:r>
    </w:p>
    <w:p w:rsidR="00B341F0" w:rsidRDefault="00B341F0" w:rsidP="00B341F0">
      <w:pPr>
        <w:ind w:firstLine="708"/>
        <w:jc w:val="both"/>
      </w:pPr>
    </w:p>
    <w:p w:rsidR="00B341F0" w:rsidRDefault="00955BE4" w:rsidP="00955BE4">
      <w:pPr>
        <w:jc w:val="both"/>
      </w:pPr>
      <w:r>
        <w:t>Д</w:t>
      </w:r>
      <w:r w:rsidRPr="00955BE4">
        <w:t xml:space="preserve">олгосрочная целевая программа  «Развитие муниципальной системы  образования  Краснощёковского района Алтайского края на 2014-2020 годы» </w:t>
      </w:r>
      <w:r w:rsidR="00B341F0" w:rsidRPr="00B341F0">
        <w:t>«Развитие муниципальной системы  образования Краснощёковского района Алтайского края на 2014-2020 годы»</w:t>
      </w:r>
    </w:p>
    <w:p w:rsidR="00955BE4" w:rsidRPr="00B341F0" w:rsidRDefault="00955BE4" w:rsidP="00955BE4">
      <w:pPr>
        <w:jc w:val="both"/>
      </w:pPr>
    </w:p>
    <w:tbl>
      <w:tblPr>
        <w:tblStyle w:val="a3"/>
        <w:tblW w:w="9884" w:type="dxa"/>
        <w:tblLayout w:type="fixed"/>
        <w:tblLook w:val="01E0" w:firstRow="1" w:lastRow="1" w:firstColumn="1" w:lastColumn="1" w:noHBand="0" w:noVBand="0"/>
      </w:tblPr>
      <w:tblGrid>
        <w:gridCol w:w="531"/>
        <w:gridCol w:w="1917"/>
        <w:gridCol w:w="1336"/>
        <w:gridCol w:w="1904"/>
        <w:gridCol w:w="1452"/>
        <w:gridCol w:w="1301"/>
        <w:gridCol w:w="1443"/>
      </w:tblGrid>
      <w:tr w:rsidR="00955BE4" w:rsidRPr="00955BE4" w:rsidTr="009B4805">
        <w:tc>
          <w:tcPr>
            <w:tcW w:w="531" w:type="dxa"/>
          </w:tcPr>
          <w:p w:rsidR="00955BE4" w:rsidRPr="00955BE4" w:rsidRDefault="00955BE4" w:rsidP="00955BE4">
            <w:r w:rsidRPr="00955BE4">
              <w:t xml:space="preserve">№ </w:t>
            </w:r>
            <w:proofErr w:type="gramStart"/>
            <w:r w:rsidRPr="00955BE4">
              <w:t>п</w:t>
            </w:r>
            <w:proofErr w:type="gramEnd"/>
            <w:r w:rsidRPr="00955BE4">
              <w:t>/п</w:t>
            </w:r>
          </w:p>
        </w:tc>
        <w:tc>
          <w:tcPr>
            <w:tcW w:w="1917" w:type="dxa"/>
          </w:tcPr>
          <w:p w:rsidR="00955BE4" w:rsidRPr="00955BE4" w:rsidRDefault="00955BE4" w:rsidP="00955BE4">
            <w:r w:rsidRPr="00955BE4">
              <w:t>Наименование программы, подпрограммы</w:t>
            </w:r>
          </w:p>
        </w:tc>
        <w:tc>
          <w:tcPr>
            <w:tcW w:w="1336" w:type="dxa"/>
          </w:tcPr>
          <w:p w:rsidR="00955BE4" w:rsidRPr="00955BE4" w:rsidRDefault="00955BE4" w:rsidP="00955BE4">
            <w:pPr>
              <w:rPr>
                <w:b/>
              </w:rPr>
            </w:pPr>
            <w:r w:rsidRPr="00955BE4">
              <w:rPr>
                <w:b/>
              </w:rPr>
              <w:t>К</w:t>
            </w:r>
            <w:proofErr w:type="gramStart"/>
            <w:r w:rsidRPr="00955BE4">
              <w:rPr>
                <w:b/>
              </w:rPr>
              <w:t>1</w:t>
            </w:r>
            <w:proofErr w:type="gramEnd"/>
            <w:r w:rsidRPr="00955BE4">
              <w:rPr>
                <w:b/>
              </w:rPr>
              <w:t>(%)</w:t>
            </w:r>
          </w:p>
          <w:p w:rsidR="00955BE4" w:rsidRPr="00955BE4" w:rsidRDefault="00955BE4" w:rsidP="00955BE4">
            <w:r w:rsidRPr="00955BE4">
              <w:t>Степень достижения целей и решения задач МП</w:t>
            </w:r>
          </w:p>
        </w:tc>
        <w:tc>
          <w:tcPr>
            <w:tcW w:w="1904" w:type="dxa"/>
          </w:tcPr>
          <w:p w:rsidR="00955BE4" w:rsidRPr="00955BE4" w:rsidRDefault="00955BE4" w:rsidP="00955BE4">
            <w:pPr>
              <w:rPr>
                <w:b/>
              </w:rPr>
            </w:pPr>
            <w:r w:rsidRPr="00955BE4">
              <w:rPr>
                <w:b/>
              </w:rPr>
              <w:t>К</w:t>
            </w:r>
            <w:proofErr w:type="gramStart"/>
            <w:r w:rsidRPr="00955BE4">
              <w:rPr>
                <w:b/>
              </w:rPr>
              <w:t>2</w:t>
            </w:r>
            <w:proofErr w:type="gramEnd"/>
            <w:r w:rsidRPr="00955BE4">
              <w:rPr>
                <w:b/>
              </w:rPr>
              <w:t xml:space="preserve"> (%)</w:t>
            </w:r>
          </w:p>
          <w:p w:rsidR="00955BE4" w:rsidRPr="00955BE4" w:rsidRDefault="00955BE4" w:rsidP="00955BE4">
            <w:r w:rsidRPr="00955BE4">
              <w:t xml:space="preserve">Соответствие запланированному уровню затрат и эффективности </w:t>
            </w:r>
            <w:proofErr w:type="spellStart"/>
            <w:r w:rsidRPr="00955BE4">
              <w:t>исполдьзования</w:t>
            </w:r>
            <w:proofErr w:type="spellEnd"/>
            <w:r w:rsidRPr="00955BE4">
              <w:t xml:space="preserve"> средств </w:t>
            </w:r>
            <w:proofErr w:type="spellStart"/>
            <w:r w:rsidRPr="00955BE4">
              <w:t>муниц</w:t>
            </w:r>
            <w:proofErr w:type="spellEnd"/>
            <w:r w:rsidRPr="00955BE4">
              <w:t xml:space="preserve">. </w:t>
            </w:r>
            <w:proofErr w:type="spellStart"/>
            <w:r w:rsidRPr="00955BE4">
              <w:t>Бюдж</w:t>
            </w:r>
            <w:proofErr w:type="spellEnd"/>
            <w:r w:rsidRPr="00955BE4">
              <w:t>. МП</w:t>
            </w:r>
          </w:p>
        </w:tc>
        <w:tc>
          <w:tcPr>
            <w:tcW w:w="1452" w:type="dxa"/>
          </w:tcPr>
          <w:p w:rsidR="00955BE4" w:rsidRPr="00955BE4" w:rsidRDefault="00955BE4" w:rsidP="00955BE4">
            <w:pPr>
              <w:rPr>
                <w:b/>
              </w:rPr>
            </w:pPr>
            <w:r w:rsidRPr="00955BE4">
              <w:rPr>
                <w:b/>
              </w:rPr>
              <w:t>К3(%)</w:t>
            </w:r>
          </w:p>
          <w:p w:rsidR="00955BE4" w:rsidRPr="00955BE4" w:rsidRDefault="00955BE4" w:rsidP="00955BE4">
            <w:r w:rsidRPr="00955BE4">
              <w:t xml:space="preserve">Оценка степени реализации мероприятий МП </w:t>
            </w:r>
          </w:p>
        </w:tc>
        <w:tc>
          <w:tcPr>
            <w:tcW w:w="1301" w:type="dxa"/>
          </w:tcPr>
          <w:p w:rsidR="00955BE4" w:rsidRPr="00955BE4" w:rsidRDefault="00955BE4" w:rsidP="00955BE4">
            <w:pPr>
              <w:rPr>
                <w:b/>
              </w:rPr>
            </w:pPr>
            <w:r w:rsidRPr="00955BE4">
              <w:rPr>
                <w:b/>
              </w:rPr>
              <w:t>К</w:t>
            </w:r>
            <w:proofErr w:type="gramStart"/>
            <w:r w:rsidRPr="00955BE4">
              <w:rPr>
                <w:b/>
              </w:rPr>
              <w:t>4</w:t>
            </w:r>
            <w:proofErr w:type="gramEnd"/>
            <w:r w:rsidRPr="00955BE4">
              <w:rPr>
                <w:b/>
              </w:rPr>
              <w:t>(%)</w:t>
            </w:r>
          </w:p>
          <w:p w:rsidR="00955BE4" w:rsidRPr="00955BE4" w:rsidRDefault="00955BE4" w:rsidP="00955BE4">
            <w:r w:rsidRPr="00955BE4">
              <w:t>Комплексная оценка эффективности МП</w:t>
            </w:r>
          </w:p>
        </w:tc>
        <w:tc>
          <w:tcPr>
            <w:tcW w:w="1443" w:type="dxa"/>
          </w:tcPr>
          <w:p w:rsidR="00955BE4" w:rsidRPr="00955BE4" w:rsidRDefault="00955BE4" w:rsidP="00955BE4">
            <w:pPr>
              <w:rPr>
                <w:b/>
              </w:rPr>
            </w:pPr>
            <w:r w:rsidRPr="00955BE4">
              <w:rPr>
                <w:b/>
              </w:rPr>
              <w:t>Примеч.</w:t>
            </w:r>
          </w:p>
        </w:tc>
      </w:tr>
      <w:tr w:rsidR="00955BE4" w:rsidRPr="00955BE4" w:rsidTr="009B4805">
        <w:tc>
          <w:tcPr>
            <w:tcW w:w="531" w:type="dxa"/>
          </w:tcPr>
          <w:p w:rsidR="00955BE4" w:rsidRPr="00E055F5" w:rsidRDefault="00955BE4" w:rsidP="009B4805">
            <w:pPr>
              <w:jc w:val="both"/>
            </w:pPr>
            <w:r>
              <w:t>1</w:t>
            </w:r>
            <w:bookmarkStart w:id="0" w:name="_GoBack"/>
            <w:bookmarkEnd w:id="0"/>
          </w:p>
        </w:tc>
        <w:tc>
          <w:tcPr>
            <w:tcW w:w="1917" w:type="dxa"/>
          </w:tcPr>
          <w:p w:rsidR="00955BE4" w:rsidRPr="00E055F5" w:rsidRDefault="00955BE4" w:rsidP="009B4805">
            <w:pPr>
              <w:jc w:val="both"/>
            </w:pPr>
            <w:r w:rsidRPr="00E055F5">
              <w:t>МП «Развитие муниципальной системы  образования Краснощёковского района Алтайского края на 2014-2020 годы»</w:t>
            </w:r>
          </w:p>
        </w:tc>
        <w:tc>
          <w:tcPr>
            <w:tcW w:w="1336" w:type="dxa"/>
          </w:tcPr>
          <w:p w:rsidR="00955BE4" w:rsidRPr="00E055F5" w:rsidRDefault="00955BE4" w:rsidP="009B4805">
            <w:pPr>
              <w:jc w:val="both"/>
            </w:pPr>
            <w:r w:rsidRPr="00E055F5">
              <w:t>92</w:t>
            </w:r>
          </w:p>
        </w:tc>
        <w:tc>
          <w:tcPr>
            <w:tcW w:w="1904" w:type="dxa"/>
          </w:tcPr>
          <w:p w:rsidR="00955BE4" w:rsidRPr="00E055F5" w:rsidRDefault="00955BE4" w:rsidP="009B4805">
            <w:pPr>
              <w:jc w:val="both"/>
            </w:pPr>
            <w:r w:rsidRPr="00E055F5">
              <w:t>25</w:t>
            </w:r>
          </w:p>
        </w:tc>
        <w:tc>
          <w:tcPr>
            <w:tcW w:w="1452" w:type="dxa"/>
          </w:tcPr>
          <w:p w:rsidR="00955BE4" w:rsidRPr="00E055F5" w:rsidRDefault="00955BE4" w:rsidP="009B4805">
            <w:pPr>
              <w:jc w:val="both"/>
            </w:pPr>
            <w:r w:rsidRPr="00E055F5">
              <w:t>67</w:t>
            </w:r>
          </w:p>
        </w:tc>
        <w:tc>
          <w:tcPr>
            <w:tcW w:w="1301" w:type="dxa"/>
          </w:tcPr>
          <w:p w:rsidR="00955BE4" w:rsidRPr="00E055F5" w:rsidRDefault="00955BE4" w:rsidP="009B4805">
            <w:pPr>
              <w:jc w:val="both"/>
            </w:pPr>
            <w:r w:rsidRPr="00E055F5">
              <w:t>61,3</w:t>
            </w:r>
          </w:p>
        </w:tc>
        <w:tc>
          <w:tcPr>
            <w:tcW w:w="1443" w:type="dxa"/>
          </w:tcPr>
          <w:p w:rsidR="00955BE4" w:rsidRPr="00E055F5" w:rsidRDefault="00955BE4" w:rsidP="009B4805">
            <w:pPr>
              <w:jc w:val="both"/>
            </w:pPr>
            <w:r w:rsidRPr="00E055F5">
              <w:t>Средняя эффективность</w:t>
            </w:r>
          </w:p>
        </w:tc>
      </w:tr>
    </w:tbl>
    <w:p w:rsidR="00CB1776" w:rsidRDefault="00CB1776"/>
    <w:sectPr w:rsidR="00CB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F0"/>
    <w:rsid w:val="00955BE4"/>
    <w:rsid w:val="00B341F0"/>
    <w:rsid w:val="00CB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Алексеевна</dc:creator>
  <cp:lastModifiedBy>Марина Алексеевна</cp:lastModifiedBy>
  <cp:revision>1</cp:revision>
  <dcterms:created xsi:type="dcterms:W3CDTF">2016-12-13T07:40:00Z</dcterms:created>
  <dcterms:modified xsi:type="dcterms:W3CDTF">2016-12-13T08:27:00Z</dcterms:modified>
</cp:coreProperties>
</file>