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9B" w:rsidRPr="001521FF" w:rsidRDefault="00F62872" w:rsidP="00CD719B">
      <w:pPr>
        <w:jc w:val="center"/>
        <w:rPr>
          <w:b/>
        </w:rPr>
      </w:pPr>
      <w:r>
        <w:rPr>
          <w:b/>
        </w:rPr>
        <w:t>Анализ результатов ЕГЭ-202</w:t>
      </w:r>
      <w:r w:rsidRPr="00F62872">
        <w:rPr>
          <w:b/>
        </w:rPr>
        <w:t xml:space="preserve">4 </w:t>
      </w:r>
      <w:r w:rsidR="00CD719B" w:rsidRPr="001521FF">
        <w:rPr>
          <w:b/>
        </w:rPr>
        <w:t xml:space="preserve">по биологии в </w:t>
      </w:r>
      <w:proofErr w:type="spellStart"/>
      <w:r w:rsidR="00CD719B" w:rsidRPr="001521FF">
        <w:rPr>
          <w:b/>
        </w:rPr>
        <w:t>Краснощековском</w:t>
      </w:r>
      <w:proofErr w:type="spellEnd"/>
      <w:r w:rsidR="00CD719B" w:rsidRPr="001521FF">
        <w:rPr>
          <w:b/>
        </w:rPr>
        <w:t xml:space="preserve"> районе</w:t>
      </w:r>
    </w:p>
    <w:p w:rsidR="00CD719B" w:rsidRPr="001521FF" w:rsidRDefault="00CD719B" w:rsidP="00CD719B">
      <w:pPr>
        <w:spacing w:line="276" w:lineRule="auto"/>
      </w:pPr>
      <w:r w:rsidRPr="001521FF">
        <w:t xml:space="preserve"> </w:t>
      </w:r>
    </w:p>
    <w:p w:rsidR="00CD719B" w:rsidRPr="001521FF" w:rsidRDefault="00CD719B" w:rsidP="00CD719B">
      <w:pPr>
        <w:spacing w:line="276" w:lineRule="auto"/>
      </w:pPr>
      <w:r w:rsidRPr="001521FF">
        <w:t xml:space="preserve">    ЕГЭ по биологии является экзаменом по выбору выпускников и предназначен для дифференциации при поступлении в высшие учебные заведения. Для этих целей в работу включены задания трёх уровней.</w:t>
      </w:r>
    </w:p>
    <w:p w:rsidR="00CD719B" w:rsidRPr="001521FF" w:rsidRDefault="00CD719B" w:rsidP="00CD719B">
      <w:pPr>
        <w:jc w:val="both"/>
      </w:pPr>
      <w:r w:rsidRPr="001521FF">
        <w:t xml:space="preserve">    </w:t>
      </w:r>
      <w:proofErr w:type="gramStart"/>
      <w:r w:rsidRPr="001521FF">
        <w:t>В</w:t>
      </w:r>
      <w:proofErr w:type="gramEnd"/>
      <w:r w:rsidRPr="001521FF">
        <w:t xml:space="preserve"> </w:t>
      </w:r>
      <w:proofErr w:type="gramStart"/>
      <w:r w:rsidRPr="001521FF">
        <w:t>К</w:t>
      </w:r>
      <w:r w:rsidR="00F62872">
        <w:t>ИМ</w:t>
      </w:r>
      <w:proofErr w:type="gramEnd"/>
      <w:r w:rsidR="00F62872">
        <w:t xml:space="preserve"> ЕГЭ 202</w:t>
      </w:r>
      <w:r w:rsidR="00F62872" w:rsidRPr="00F62872">
        <w:t>4</w:t>
      </w:r>
      <w:r>
        <w:t xml:space="preserve"> г. по биологии было</w:t>
      </w:r>
      <w:r w:rsidRPr="001521FF">
        <w:t xml:space="preserve"> продолжено структурное и содержательное обновление действующей экзаменационной модели. Плавный поэтапный переход на новую модель под ФГОСОО проводится с учетом полученных результатов, коррекцией как отдельных линий заданий, так и целых модулей.</w:t>
      </w:r>
    </w:p>
    <w:p w:rsidR="00E10155" w:rsidRDefault="00F62872" w:rsidP="00E10155">
      <w:pPr>
        <w:tabs>
          <w:tab w:val="left" w:pos="8904"/>
        </w:tabs>
        <w:jc w:val="both"/>
      </w:pPr>
      <w:r>
        <w:t xml:space="preserve">В сравнении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ЕГЭ 202</w:t>
      </w:r>
      <w:r w:rsidRPr="00F62872">
        <w:t>3</w:t>
      </w:r>
      <w:r w:rsidR="00CD719B" w:rsidRPr="001521FF">
        <w:t xml:space="preserve"> г., в новую модель внесены следующие изменения.</w:t>
      </w:r>
      <w:r w:rsidR="00E10155">
        <w:tab/>
      </w:r>
    </w:p>
    <w:p w:rsidR="00E10155" w:rsidRDefault="00E10155" w:rsidP="00E10155">
      <w:pPr>
        <w:tabs>
          <w:tab w:val="left" w:pos="8904"/>
        </w:tabs>
        <w:jc w:val="both"/>
      </w:pPr>
      <w:r>
        <w:t>1. В задании линии 1 проверялось умение определить признак живого, а не уровень организации живого.</w:t>
      </w:r>
    </w:p>
    <w:p w:rsidR="00E10155" w:rsidRDefault="00E10155" w:rsidP="00E10155">
      <w:pPr>
        <w:tabs>
          <w:tab w:val="left" w:pos="8904"/>
        </w:tabs>
        <w:jc w:val="both"/>
      </w:pPr>
      <w:r>
        <w:t>2. Задание линии 2 проверяло умение прогнозировать не последствия переливания крови, как в прошлом году, а изменение</w:t>
      </w:r>
    </w:p>
    <w:p w:rsidR="00E10155" w:rsidRDefault="00E10155" w:rsidP="00E10155">
      <w:pPr>
        <w:tabs>
          <w:tab w:val="left" w:pos="8904"/>
        </w:tabs>
        <w:jc w:val="both"/>
      </w:pPr>
      <w:r>
        <w:t>физических параметров крови в процессе движения по сосудам.</w:t>
      </w:r>
    </w:p>
    <w:p w:rsidR="00E10155" w:rsidRDefault="00E10155" w:rsidP="00E10155">
      <w:pPr>
        <w:tabs>
          <w:tab w:val="left" w:pos="8904"/>
        </w:tabs>
        <w:jc w:val="both"/>
      </w:pPr>
      <w:r>
        <w:t>3. Содержание заданий линий 3 и 4 не претерпели изменений. Хотелось бы отметить, что в прошлом году условие задания 4 было</w:t>
      </w:r>
    </w:p>
    <w:p w:rsidR="00E10155" w:rsidRDefault="00E10155" w:rsidP="00E10155">
      <w:pPr>
        <w:tabs>
          <w:tab w:val="left" w:pos="8904"/>
        </w:tabs>
        <w:jc w:val="both"/>
      </w:pPr>
      <w:r>
        <w:t>перегружено терминами, чего не было в этом году.</w:t>
      </w:r>
    </w:p>
    <w:p w:rsidR="00E10155" w:rsidRDefault="00E10155" w:rsidP="00E10155">
      <w:pPr>
        <w:tabs>
          <w:tab w:val="left" w:pos="8904"/>
        </w:tabs>
        <w:jc w:val="both"/>
      </w:pPr>
      <w:r>
        <w:t>4. В первом содержательном модуле «Клетка как биологическая система, организм как биологическая система» в отличие от 2023</w:t>
      </w:r>
    </w:p>
    <w:p w:rsidR="00E10155" w:rsidRDefault="00E10155" w:rsidP="00E10155">
      <w:pPr>
        <w:tabs>
          <w:tab w:val="left" w:pos="8904"/>
        </w:tabs>
        <w:jc w:val="both"/>
      </w:pPr>
      <w:r>
        <w:t>года первые два задания были посвящены организменному уровню. Проверялось понимание схемы жизненного цикла растений,</w:t>
      </w:r>
    </w:p>
    <w:p w:rsidR="00E10155" w:rsidRDefault="00E10155" w:rsidP="00E10155">
      <w:pPr>
        <w:tabs>
          <w:tab w:val="left" w:pos="8904"/>
        </w:tabs>
        <w:jc w:val="both"/>
      </w:pPr>
      <w:r>
        <w:t>определение по схеме стадий и типов деления клетки. В 2023 году эти задания проверяли знания клетки. Задания 7,8 напротив проверяли</w:t>
      </w:r>
    </w:p>
    <w:p w:rsidR="00E10155" w:rsidRDefault="00E10155" w:rsidP="00E10155">
      <w:pPr>
        <w:tabs>
          <w:tab w:val="left" w:pos="8904"/>
        </w:tabs>
        <w:jc w:val="both"/>
      </w:pPr>
      <w:r>
        <w:t>знание особенностей строения молекулы РНК и порядок расположения структур в клетке.</w:t>
      </w:r>
    </w:p>
    <w:p w:rsidR="00E10155" w:rsidRDefault="00E10155" w:rsidP="00E10155">
      <w:pPr>
        <w:tabs>
          <w:tab w:val="left" w:pos="8904"/>
        </w:tabs>
        <w:jc w:val="both"/>
      </w:pPr>
      <w:r>
        <w:t>5. Блок «Система и многообразие органического мира» в 2024 г (как и в 2023 году) проверяется единым содержательным модулем,</w:t>
      </w:r>
    </w:p>
    <w:p w:rsidR="00E10155" w:rsidRDefault="00E10155" w:rsidP="00E10155">
      <w:pPr>
        <w:tabs>
          <w:tab w:val="left" w:pos="8904"/>
        </w:tabs>
        <w:jc w:val="both"/>
      </w:pPr>
      <w:proofErr w:type="gramStart"/>
      <w:r>
        <w:t>содержащим</w:t>
      </w:r>
      <w:proofErr w:type="gramEnd"/>
      <w:r>
        <w:t xml:space="preserve"> 4 задания. В этом году задания 9 и 10 проверяют знание царства Растения и грибы, а 11 и 12 Животные. В 9 задании</w:t>
      </w:r>
    </w:p>
    <w:p w:rsidR="00E10155" w:rsidRDefault="00E10155" w:rsidP="00E10155">
      <w:pPr>
        <w:tabs>
          <w:tab w:val="left" w:pos="8904"/>
        </w:tabs>
        <w:jc w:val="both"/>
      </w:pPr>
      <w:proofErr w:type="gramStart"/>
      <w:r>
        <w:t>предложен рисунок с изображением представителей разных отделов растений и грибов (в 2023 году был рисунок с циклом развития червя</w:t>
      </w:r>
      <w:proofErr w:type="gramEnd"/>
    </w:p>
    <w:p w:rsidR="00E10155" w:rsidRDefault="00E10155" w:rsidP="00E10155">
      <w:pPr>
        <w:tabs>
          <w:tab w:val="left" w:pos="8904"/>
        </w:tabs>
        <w:jc w:val="both"/>
      </w:pPr>
      <w:r>
        <w:t>– паразита) и по рисунку даны задания линии 9,10. В задании 10 необходимо было установить соответствие характеристик и</w:t>
      </w:r>
    </w:p>
    <w:p w:rsidR="00E10155" w:rsidRDefault="00E10155" w:rsidP="00E10155">
      <w:pPr>
        <w:tabs>
          <w:tab w:val="left" w:pos="8904"/>
        </w:tabs>
        <w:jc w:val="both"/>
      </w:pPr>
      <w:proofErr w:type="gramStart"/>
      <w:r>
        <w:t>изображенных</w:t>
      </w:r>
      <w:proofErr w:type="gramEnd"/>
      <w:r>
        <w:t xml:space="preserve"> организмов. Задания 11 КИМ 2024 в отличие от КИМ 2023 проверяет знание </w:t>
      </w:r>
      <w:proofErr w:type="gramStart"/>
      <w:r>
        <w:t>конкретной</w:t>
      </w:r>
      <w:proofErr w:type="gramEnd"/>
      <w:r>
        <w:t xml:space="preserve"> системы органов у класса</w:t>
      </w:r>
    </w:p>
    <w:p w:rsidR="00E10155" w:rsidRDefault="00E10155" w:rsidP="00E10155">
      <w:pPr>
        <w:tabs>
          <w:tab w:val="left" w:pos="8904"/>
        </w:tabs>
        <w:jc w:val="both"/>
      </w:pPr>
      <w:proofErr w:type="gramStart"/>
      <w:r>
        <w:t>позвоночных, а не общие характеристики большой систематической группы, а задание 12 полностью соответствует заданию прошлого</w:t>
      </w:r>
      <w:proofErr w:type="gramEnd"/>
    </w:p>
    <w:p w:rsidR="00E10155" w:rsidRDefault="00E10155" w:rsidP="00E10155">
      <w:pPr>
        <w:tabs>
          <w:tab w:val="left" w:pos="8904"/>
        </w:tabs>
        <w:jc w:val="both"/>
      </w:pPr>
      <w:r>
        <w:t>года, только касается животных.</w:t>
      </w:r>
    </w:p>
    <w:p w:rsidR="00E10155" w:rsidRDefault="00E10155" w:rsidP="00E10155">
      <w:pPr>
        <w:tabs>
          <w:tab w:val="left" w:pos="8904"/>
        </w:tabs>
        <w:jc w:val="both"/>
      </w:pPr>
      <w:r>
        <w:t>6. Блок «Организм человека и его здоровье» также представлен единым модулем из четырех заданий. Как и в прошлом году</w:t>
      </w:r>
    </w:p>
    <w:p w:rsidR="00E10155" w:rsidRDefault="00E10155" w:rsidP="00E10155">
      <w:pPr>
        <w:tabs>
          <w:tab w:val="left" w:pos="8904"/>
        </w:tabs>
        <w:jc w:val="both"/>
      </w:pPr>
      <w:r>
        <w:t>задания этого блока содержат рисунок. Но в 2024 году рисунок также, как в 2023 году показывает мочевыделительную систему органов и</w:t>
      </w:r>
    </w:p>
    <w:p w:rsidR="00E10155" w:rsidRDefault="00E10155" w:rsidP="00E10155">
      <w:pPr>
        <w:tabs>
          <w:tab w:val="left" w:pos="8904"/>
        </w:tabs>
        <w:jc w:val="both"/>
      </w:pPr>
      <w:r>
        <w:t>подробно строение почки. 13,14 вопросы относятся к этому рисунку. В этом году в задании линии 15 необходимо было выбрать три</w:t>
      </w:r>
    </w:p>
    <w:p w:rsidR="00E10155" w:rsidRDefault="00E10155" w:rsidP="00E10155">
      <w:pPr>
        <w:tabs>
          <w:tab w:val="left" w:pos="8904"/>
        </w:tabs>
        <w:jc w:val="both"/>
      </w:pPr>
      <w:proofErr w:type="gramStart"/>
      <w:r>
        <w:t>верных</w:t>
      </w:r>
      <w:proofErr w:type="gramEnd"/>
      <w:r>
        <w:t xml:space="preserve"> названия гормона (в прошлом году проверялось знание анатомии органа слуха и понимание чем строение отличается от функции).2</w:t>
      </w:r>
    </w:p>
    <w:p w:rsidR="00E10155" w:rsidRDefault="00E10155" w:rsidP="00E10155">
      <w:pPr>
        <w:tabs>
          <w:tab w:val="left" w:pos="8904"/>
        </w:tabs>
        <w:jc w:val="both"/>
      </w:pPr>
      <w:r>
        <w:t>Задание линии 16 на установление последовательности в принципе соответствует заданию КИМ прошлого года только посвящено не</w:t>
      </w:r>
    </w:p>
    <w:p w:rsidR="00E10155" w:rsidRDefault="00E10155" w:rsidP="00E10155">
      <w:pPr>
        <w:tabs>
          <w:tab w:val="left" w:pos="8904"/>
        </w:tabs>
        <w:jc w:val="both"/>
      </w:pPr>
      <w:r>
        <w:t>пищеварению, а дыханию.</w:t>
      </w:r>
    </w:p>
    <w:p w:rsidR="00E10155" w:rsidRDefault="00E10155" w:rsidP="00E10155">
      <w:pPr>
        <w:tabs>
          <w:tab w:val="left" w:pos="8904"/>
        </w:tabs>
        <w:jc w:val="both"/>
      </w:pPr>
      <w:r>
        <w:t>7. Задание 17 этого года также проверяет умение работать с текстом, и знание примеров дивергенции, а не типов видообразования,</w:t>
      </w:r>
    </w:p>
    <w:p w:rsidR="00E10155" w:rsidRDefault="00E10155" w:rsidP="00E10155">
      <w:pPr>
        <w:tabs>
          <w:tab w:val="left" w:pos="8904"/>
        </w:tabs>
        <w:jc w:val="both"/>
      </w:pPr>
      <w:r>
        <w:t>как в прошлом году.</w:t>
      </w:r>
    </w:p>
    <w:p w:rsidR="00E10155" w:rsidRDefault="00E10155" w:rsidP="00E10155">
      <w:pPr>
        <w:tabs>
          <w:tab w:val="left" w:pos="8904"/>
        </w:tabs>
        <w:jc w:val="both"/>
      </w:pPr>
      <w:r>
        <w:t>8. Задание линии 18 полностью соответствует заданию КИМ 2023 года и проверяет знания по экологии.</w:t>
      </w:r>
    </w:p>
    <w:p w:rsidR="00E10155" w:rsidRDefault="00E10155" w:rsidP="00E10155">
      <w:pPr>
        <w:tabs>
          <w:tab w:val="left" w:pos="8904"/>
        </w:tabs>
        <w:jc w:val="both"/>
      </w:pPr>
      <w:r>
        <w:t>9. Задание линии 19 на соответствие проверяет знание соответствия характеристик формам отбора в популяциях, то есть</w:t>
      </w:r>
    </w:p>
    <w:p w:rsidR="00E10155" w:rsidRDefault="00E10155" w:rsidP="00E10155">
      <w:pPr>
        <w:tabs>
          <w:tab w:val="left" w:pos="8904"/>
        </w:tabs>
        <w:jc w:val="both"/>
      </w:pPr>
      <w:r>
        <w:t>посвящено не экологии, как в прошлом году, а эволюции.</w:t>
      </w:r>
    </w:p>
    <w:p w:rsidR="00E10155" w:rsidRDefault="00E10155" w:rsidP="00E10155">
      <w:pPr>
        <w:tabs>
          <w:tab w:val="left" w:pos="8904"/>
        </w:tabs>
        <w:jc w:val="both"/>
      </w:pPr>
      <w:r>
        <w:t>10. Задания линий 20 и 21 КИМ 2024 по форме соответствуют заданиям линий 21, 22 КИМ 2023. В этом году таблица (задание 21)</w:t>
      </w:r>
    </w:p>
    <w:p w:rsidR="00E10155" w:rsidRDefault="00E10155" w:rsidP="00E10155">
      <w:pPr>
        <w:tabs>
          <w:tab w:val="left" w:pos="8904"/>
        </w:tabs>
        <w:jc w:val="both"/>
      </w:pPr>
      <w:r>
        <w:t>проверяет знание звеньев пищевой цепи (задание по экологии). В целом в первой части уменьшилось количество заданий на установление</w:t>
      </w:r>
    </w:p>
    <w:p w:rsidR="00E10155" w:rsidRDefault="00E10155" w:rsidP="00E10155">
      <w:pPr>
        <w:tabs>
          <w:tab w:val="left" w:pos="8904"/>
        </w:tabs>
        <w:jc w:val="both"/>
      </w:pPr>
      <w:proofErr w:type="gramStart"/>
      <w:r>
        <w:t>последовательности за счет такого задания в блоке эволюция и экология (задание 20 в КИМ 2023 года.</w:t>
      </w:r>
      <w:proofErr w:type="gramEnd"/>
      <w:r>
        <w:t xml:space="preserve"> В 21 задании предлагалась</w:t>
      </w:r>
    </w:p>
    <w:p w:rsidR="00E10155" w:rsidRDefault="00E10155" w:rsidP="00E10155">
      <w:pPr>
        <w:tabs>
          <w:tab w:val="left" w:pos="8904"/>
        </w:tabs>
        <w:jc w:val="both"/>
      </w:pPr>
      <w:r>
        <w:lastRenderedPageBreak/>
        <w:t>таблица, а не диаграмма).</w:t>
      </w:r>
    </w:p>
    <w:p w:rsidR="00E10155" w:rsidRDefault="00E10155" w:rsidP="00E10155">
      <w:pPr>
        <w:tabs>
          <w:tab w:val="left" w:pos="8904"/>
        </w:tabs>
        <w:jc w:val="both"/>
      </w:pPr>
      <w:r>
        <w:t>11. Во второй части задания 22 и 23 объединены в единый блок, соответствуют заданиям 23 и 24 2023 года. Также как в 2023 году</w:t>
      </w:r>
    </w:p>
    <w:p w:rsidR="00E10155" w:rsidRDefault="00E10155" w:rsidP="00E10155">
      <w:pPr>
        <w:tabs>
          <w:tab w:val="left" w:pos="8904"/>
        </w:tabs>
        <w:jc w:val="both"/>
      </w:pPr>
      <w:r>
        <w:t>первое задание в блоке проверяет методологическую, а второе биологическую составляющую эксперимента и добавлены вопросы о</w:t>
      </w:r>
    </w:p>
    <w:p w:rsidR="00E10155" w:rsidRDefault="00E10155" w:rsidP="00E10155">
      <w:pPr>
        <w:tabs>
          <w:tab w:val="left" w:pos="8904"/>
        </w:tabs>
        <w:jc w:val="both"/>
      </w:pPr>
      <w:proofErr w:type="gramStart"/>
      <w:r>
        <w:t>прогнозировании</w:t>
      </w:r>
      <w:proofErr w:type="gramEnd"/>
      <w:r>
        <w:t xml:space="preserve"> результатов при новых заданных условиях. По содержанию эксперименты не сильно отличались, но в этом году</w:t>
      </w:r>
    </w:p>
    <w:p w:rsidR="00E10155" w:rsidRDefault="00E10155" w:rsidP="00E10155">
      <w:pPr>
        <w:tabs>
          <w:tab w:val="left" w:pos="8904"/>
        </w:tabs>
        <w:jc w:val="both"/>
      </w:pPr>
      <w:r>
        <w:t>требовалось не просто выдвинуть свою нулевую гипотезу, а оценить предложенную.</w:t>
      </w:r>
    </w:p>
    <w:p w:rsidR="00E10155" w:rsidRDefault="00E10155" w:rsidP="00E10155">
      <w:pPr>
        <w:tabs>
          <w:tab w:val="left" w:pos="8904"/>
        </w:tabs>
        <w:jc w:val="both"/>
      </w:pPr>
      <w:r>
        <w:t>12. Задание 24 КИМ 2024 соответствует по форме заданию 25 КИМ 2023. В этом году проверялось знание гомологичных органов.</w:t>
      </w:r>
    </w:p>
    <w:p w:rsidR="00E10155" w:rsidRDefault="00E10155" w:rsidP="00E10155">
      <w:pPr>
        <w:tabs>
          <w:tab w:val="left" w:pos="8904"/>
        </w:tabs>
        <w:jc w:val="both"/>
      </w:pPr>
      <w:r>
        <w:t xml:space="preserve">Кроме определения, что за органы даны на </w:t>
      </w:r>
      <w:proofErr w:type="gramStart"/>
      <w:r>
        <w:t>рисунке</w:t>
      </w:r>
      <w:proofErr w:type="gramEnd"/>
      <w:r>
        <w:t>, нужно было дать определение понятию и указать форму эволюционного процесса.</w:t>
      </w:r>
    </w:p>
    <w:p w:rsidR="00E10155" w:rsidRDefault="00E10155" w:rsidP="00E10155">
      <w:pPr>
        <w:tabs>
          <w:tab w:val="left" w:pos="8904"/>
        </w:tabs>
        <w:jc w:val="both"/>
      </w:pPr>
      <w:r>
        <w:t>Задание относится к блоку «Эволюция».</w:t>
      </w:r>
    </w:p>
    <w:p w:rsidR="00E10155" w:rsidRDefault="00E10155" w:rsidP="00E10155">
      <w:pPr>
        <w:tabs>
          <w:tab w:val="left" w:pos="8904"/>
        </w:tabs>
        <w:jc w:val="both"/>
      </w:pPr>
      <w:r>
        <w:t>13. Задание 25 проверяло понимание биохимии и физиологии животных. Также как в 2023 году задание 25 интегрированное и</w:t>
      </w:r>
    </w:p>
    <w:p w:rsidR="00E10155" w:rsidRDefault="00E10155" w:rsidP="00E10155">
      <w:pPr>
        <w:tabs>
          <w:tab w:val="left" w:pos="8904"/>
        </w:tabs>
        <w:jc w:val="both"/>
      </w:pPr>
      <w:r>
        <w:t>проверяет понимание физических процессов в том числе.</w:t>
      </w:r>
    </w:p>
    <w:p w:rsidR="00E10155" w:rsidRDefault="00E10155" w:rsidP="00E10155">
      <w:pPr>
        <w:tabs>
          <w:tab w:val="left" w:pos="8904"/>
        </w:tabs>
        <w:jc w:val="both"/>
      </w:pPr>
      <w:r>
        <w:t xml:space="preserve">14. Задание 26 интегрированное, проверяет умение понимать сложный текст, географическую карту знание </w:t>
      </w:r>
      <w:proofErr w:type="gramStart"/>
      <w:r>
        <w:t>биогеографического</w:t>
      </w:r>
      <w:proofErr w:type="gramEnd"/>
    </w:p>
    <w:p w:rsidR="00E10155" w:rsidRDefault="00E10155" w:rsidP="00E10155">
      <w:pPr>
        <w:tabs>
          <w:tab w:val="left" w:pos="8904"/>
        </w:tabs>
        <w:jc w:val="both"/>
      </w:pPr>
      <w:r>
        <w:t>метода изучения эволюции и теорию дрейфа континентов. В 2023 году задание также было интегрированным, но относилось к теме</w:t>
      </w:r>
    </w:p>
    <w:p w:rsidR="00E10155" w:rsidRDefault="00E10155" w:rsidP="00E10155">
      <w:pPr>
        <w:tabs>
          <w:tab w:val="left" w:pos="8904"/>
        </w:tabs>
        <w:jc w:val="both"/>
      </w:pPr>
      <w:r>
        <w:t>«Экология».</w:t>
      </w:r>
    </w:p>
    <w:p w:rsidR="00E10155" w:rsidRDefault="00E10155" w:rsidP="00E10155">
      <w:pPr>
        <w:tabs>
          <w:tab w:val="left" w:pos="8904"/>
        </w:tabs>
        <w:jc w:val="both"/>
      </w:pPr>
      <w:r>
        <w:t>15. Задание линии 27 КИМ 2024 соответствует заданию 28 КИМ 2023 по форме, но новое по содержанию. Появился термин</w:t>
      </w:r>
    </w:p>
    <w:p w:rsidR="00E10155" w:rsidRDefault="00E10155" w:rsidP="00E10155">
      <w:pPr>
        <w:tabs>
          <w:tab w:val="left" w:pos="8904"/>
        </w:tabs>
        <w:jc w:val="both"/>
      </w:pPr>
      <w:r>
        <w:t xml:space="preserve">особенности построения его структуры. Задание линии 28 КИМ 2024 соответствует заданию линии 29 КИМ 2023 </w:t>
      </w:r>
      <w:proofErr w:type="gramStart"/>
      <w:r>
        <w:t>по</w:t>
      </w:r>
      <w:proofErr w:type="gramEnd"/>
    </w:p>
    <w:p w:rsidR="00E10155" w:rsidRPr="001521FF" w:rsidRDefault="00E10155" w:rsidP="00E10155">
      <w:pPr>
        <w:tabs>
          <w:tab w:val="left" w:pos="8904"/>
        </w:tabs>
        <w:jc w:val="both"/>
      </w:pPr>
      <w:r>
        <w:t>форме и по содержанию.</w:t>
      </w:r>
    </w:p>
    <w:p w:rsidR="00CD719B" w:rsidRPr="001521FF" w:rsidRDefault="008D28F4" w:rsidP="00CD719B">
      <w:pPr>
        <w:spacing w:line="360" w:lineRule="auto"/>
      </w:pPr>
      <w:r>
        <w:t xml:space="preserve">       В ЕГЭ 2024</w:t>
      </w:r>
      <w:r w:rsidR="00CD719B" w:rsidRPr="001521FF">
        <w:t xml:space="preserve"> г. по биологии приняли участие всего </w:t>
      </w:r>
      <w:r>
        <w:t>3</w:t>
      </w:r>
      <w:r w:rsidR="00E10155">
        <w:t xml:space="preserve">  человека, </w:t>
      </w:r>
      <w:r>
        <w:t xml:space="preserve">  на 1 участника </w:t>
      </w:r>
      <w:r w:rsidR="00CD719B">
        <w:t xml:space="preserve"> меньше</w:t>
      </w:r>
      <w:r w:rsidR="00CD719B" w:rsidRPr="001521FF">
        <w:t>, чем в прошедшем.</w:t>
      </w:r>
    </w:p>
    <w:p w:rsidR="00CD719B" w:rsidRPr="001521FF" w:rsidRDefault="00CD719B" w:rsidP="00CD719B">
      <w:pPr>
        <w:rPr>
          <w:bCs/>
          <w:u w:val="single"/>
        </w:rPr>
      </w:pPr>
      <w:r w:rsidRPr="001521FF">
        <w:rPr>
          <w:bCs/>
          <w:u w:val="single"/>
        </w:rPr>
        <w:t xml:space="preserve">               Количество участников ЕГЭ по предмету</w:t>
      </w:r>
    </w:p>
    <w:tbl>
      <w:tblPr>
        <w:tblW w:w="0" w:type="auto"/>
        <w:tblInd w:w="2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44"/>
      </w:tblGrid>
      <w:tr w:rsidR="00CD719B" w:rsidRPr="001521FF" w:rsidTr="00EE52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jc w:val="center"/>
              <w:rPr>
                <w:lang w:eastAsia="en-US"/>
              </w:rPr>
            </w:pPr>
            <w:r w:rsidRPr="001521FF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jc w:val="center"/>
              <w:rPr>
                <w:lang w:eastAsia="en-US"/>
              </w:rPr>
            </w:pPr>
            <w:r w:rsidRPr="001521FF">
              <w:rPr>
                <w:rFonts w:eastAsiaTheme="minorHAnsi"/>
                <w:lang w:eastAsia="en-US"/>
              </w:rPr>
              <w:t>Кол-во учеников</w:t>
            </w:r>
          </w:p>
        </w:tc>
      </w:tr>
      <w:tr w:rsidR="00CD719B" w:rsidRPr="001521FF" w:rsidTr="00EE52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rPr>
                <w:lang w:eastAsia="en-US"/>
              </w:rPr>
            </w:pPr>
            <w:r w:rsidRPr="001521FF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rPr>
                <w:lang w:eastAsia="en-US"/>
              </w:rPr>
            </w:pPr>
            <w:r w:rsidRPr="001521FF">
              <w:rPr>
                <w:lang w:eastAsia="en-US"/>
              </w:rPr>
              <w:t>21</w:t>
            </w:r>
          </w:p>
        </w:tc>
      </w:tr>
      <w:tr w:rsidR="00CD719B" w:rsidRPr="001521FF" w:rsidTr="00EE52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21FF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21FF">
              <w:rPr>
                <w:rFonts w:eastAsiaTheme="minorHAnsi"/>
                <w:lang w:eastAsia="en-US"/>
              </w:rPr>
              <w:t>7</w:t>
            </w:r>
          </w:p>
        </w:tc>
      </w:tr>
      <w:tr w:rsidR="00CD719B" w:rsidRPr="001521FF" w:rsidTr="00EE52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21FF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21FF">
              <w:rPr>
                <w:rFonts w:eastAsiaTheme="minorHAnsi"/>
                <w:lang w:eastAsia="en-US"/>
              </w:rPr>
              <w:t>4</w:t>
            </w:r>
          </w:p>
        </w:tc>
      </w:tr>
      <w:tr w:rsidR="00CD719B" w:rsidRPr="001521FF" w:rsidTr="00EE52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21FF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21FF">
              <w:rPr>
                <w:rFonts w:eastAsiaTheme="minorHAnsi"/>
                <w:lang w:eastAsia="en-US"/>
              </w:rPr>
              <w:t>8</w:t>
            </w:r>
          </w:p>
        </w:tc>
      </w:tr>
      <w:tr w:rsidR="00CD719B" w:rsidRPr="001521FF" w:rsidTr="00EE52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1521FF" w:rsidRDefault="00CD719B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1521FF" w:rsidRDefault="00CD719B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E10155" w:rsidRPr="001521FF" w:rsidTr="00EE52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E10155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8D28F4" w:rsidP="00EE52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</w:tbl>
    <w:p w:rsidR="00CD719B" w:rsidRPr="001521FF" w:rsidRDefault="00CD719B" w:rsidP="00CD719B">
      <w:pPr>
        <w:rPr>
          <w:bCs/>
          <w:u w:val="single"/>
        </w:rPr>
      </w:pPr>
      <w:r w:rsidRPr="001521FF">
        <w:rPr>
          <w:bCs/>
          <w:u w:val="single"/>
        </w:rPr>
        <w:t>За последние годы наблюдается снижение количества участников ЕГЭ.</w:t>
      </w:r>
    </w:p>
    <w:p w:rsidR="00CD719B" w:rsidRPr="001521FF" w:rsidRDefault="00CD719B" w:rsidP="00CD719B">
      <w:pPr>
        <w:rPr>
          <w:bCs/>
          <w:u w:val="single"/>
        </w:rPr>
      </w:pPr>
    </w:p>
    <w:p w:rsidR="00CD719B" w:rsidRPr="001521FF" w:rsidRDefault="00CD719B" w:rsidP="00CD719B">
      <w:pPr>
        <w:rPr>
          <w:bCs/>
          <w:u w:val="single"/>
        </w:rPr>
      </w:pPr>
    </w:p>
    <w:p w:rsidR="00CD719B" w:rsidRPr="001521FF" w:rsidRDefault="00CD719B" w:rsidP="00CD719B">
      <w:pPr>
        <w:rPr>
          <w:bCs/>
          <w:u w:val="single"/>
        </w:rPr>
      </w:pPr>
      <w:r w:rsidRPr="001521FF">
        <w:rPr>
          <w:bCs/>
          <w:u w:val="single"/>
        </w:rPr>
        <w:t xml:space="preserve">Динамика результатов ЕГЭ по биологии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933"/>
        <w:gridCol w:w="1612"/>
        <w:gridCol w:w="1562"/>
        <w:gridCol w:w="1003"/>
        <w:gridCol w:w="1003"/>
        <w:gridCol w:w="1003"/>
        <w:gridCol w:w="1003"/>
      </w:tblGrid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 xml:space="preserve">Год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Сдавали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Преодолели</w:t>
            </w:r>
          </w:p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Порог (36 б)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Не набрали  минимум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 xml:space="preserve"> %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Максим.</w:t>
            </w:r>
          </w:p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lastRenderedPageBreak/>
              <w:t>Балл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lastRenderedPageBreak/>
              <w:t>Ср. балл</w:t>
            </w:r>
          </w:p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lastRenderedPageBreak/>
              <w:t>муниципал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lastRenderedPageBreak/>
              <w:t>Ср. балл</w:t>
            </w:r>
          </w:p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lastRenderedPageBreak/>
              <w:t>край</w:t>
            </w:r>
          </w:p>
        </w:tc>
      </w:tr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1FF">
              <w:rPr>
                <w:bCs/>
                <w:lang w:eastAsia="en-US"/>
              </w:rPr>
              <w:lastRenderedPageBreak/>
              <w:t>2013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20" w:type="dxa"/>
              <w:tblCellSpacing w:w="0" w:type="dxa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"/>
              <w:gridCol w:w="955"/>
              <w:gridCol w:w="870"/>
              <w:gridCol w:w="870"/>
              <w:gridCol w:w="870"/>
              <w:gridCol w:w="870"/>
            </w:tblGrid>
            <w:tr w:rsidR="00CD719B" w:rsidRPr="001521FF" w:rsidTr="00EE5242">
              <w:trPr>
                <w:trHeight w:val="360"/>
                <w:tblCellSpacing w:w="0" w:type="dxa"/>
              </w:trPr>
              <w:tc>
                <w:tcPr>
                  <w:tcW w:w="785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ECECE"/>
                  <w:hideMark/>
                </w:tcPr>
                <w:p w:rsidR="00CD719B" w:rsidRPr="001521FF" w:rsidRDefault="00CD719B" w:rsidP="00EE5242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1521FF">
                    <w:rPr>
                      <w:bCs/>
                      <w:lang w:eastAsia="en-US"/>
                    </w:rPr>
                    <w:t>22</w:t>
                  </w:r>
                </w:p>
              </w:tc>
              <w:tc>
                <w:tcPr>
                  <w:tcW w:w="955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ECECE"/>
                  <w:hideMark/>
                </w:tcPr>
                <w:p w:rsidR="00CD719B" w:rsidRPr="001521FF" w:rsidRDefault="00CD719B" w:rsidP="00EE5242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1521FF">
                    <w:rPr>
                      <w:bCs/>
                      <w:lang w:eastAsia="en-US"/>
                    </w:rPr>
                    <w:t>21</w:t>
                  </w:r>
                </w:p>
              </w:tc>
              <w:tc>
                <w:tcPr>
                  <w:tcW w:w="870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ECECE"/>
                  <w:hideMark/>
                </w:tcPr>
                <w:p w:rsidR="00CD719B" w:rsidRPr="001521FF" w:rsidRDefault="00CD719B" w:rsidP="00EE5242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1521FF">
                    <w:rPr>
                      <w:bCs/>
                      <w:lang w:eastAsia="en-US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ECECE"/>
                  <w:hideMark/>
                </w:tcPr>
                <w:p w:rsidR="00CD719B" w:rsidRPr="001521FF" w:rsidRDefault="00CD719B" w:rsidP="00EE5242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1521FF">
                    <w:rPr>
                      <w:bCs/>
                      <w:lang w:eastAsia="en-US"/>
                    </w:rPr>
                    <w:t>89</w:t>
                  </w:r>
                </w:p>
              </w:tc>
              <w:tc>
                <w:tcPr>
                  <w:tcW w:w="870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ECECE"/>
                  <w:hideMark/>
                </w:tcPr>
                <w:p w:rsidR="00CD719B" w:rsidRPr="001521FF" w:rsidRDefault="00CD719B" w:rsidP="00EE5242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1521FF">
                    <w:rPr>
                      <w:bCs/>
                      <w:lang w:eastAsia="en-US"/>
                    </w:rPr>
                    <w:t>54,91</w:t>
                  </w:r>
                </w:p>
              </w:tc>
              <w:tc>
                <w:tcPr>
                  <w:tcW w:w="870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ECECE"/>
                  <w:hideMark/>
                </w:tcPr>
                <w:p w:rsidR="00CD719B" w:rsidRPr="001521FF" w:rsidRDefault="00CD719B" w:rsidP="00EE5242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1521FF">
                    <w:rPr>
                      <w:bCs/>
                      <w:lang w:eastAsia="en-US"/>
                    </w:rPr>
                    <w:t>56,18</w:t>
                  </w:r>
                </w:p>
              </w:tc>
            </w:tr>
          </w:tbl>
          <w:p w:rsidR="00CD719B" w:rsidRPr="001521FF" w:rsidRDefault="00CD719B" w:rsidP="00EE5242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1FF">
              <w:rPr>
                <w:bCs/>
                <w:lang w:eastAsia="en-US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1FF">
              <w:rPr>
                <w:bCs/>
                <w:lang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1FF">
              <w:rPr>
                <w:bCs/>
                <w:lang w:eastAsia="en-US"/>
              </w:rPr>
              <w:t>4.5%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1FF">
              <w:rPr>
                <w:bCs/>
                <w:lang w:eastAsia="en-US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1FF">
              <w:rPr>
                <w:bCs/>
                <w:lang w:eastAsia="en-US"/>
              </w:rPr>
              <w:t>54,91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1FF">
              <w:rPr>
                <w:bCs/>
                <w:lang w:eastAsia="en-US"/>
              </w:rPr>
              <w:t>56,18</w:t>
            </w:r>
          </w:p>
        </w:tc>
      </w:tr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2014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18%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48,97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53,78</w:t>
            </w:r>
          </w:p>
        </w:tc>
      </w:tr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2015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12%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 xml:space="preserve">68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48,12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51, 98</w:t>
            </w:r>
          </w:p>
        </w:tc>
      </w:tr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33%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41,08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49,63</w:t>
            </w:r>
          </w:p>
        </w:tc>
      </w:tr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2018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19%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45,62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50,21</w:t>
            </w:r>
          </w:p>
        </w:tc>
      </w:tr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2020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38.00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51.71</w:t>
            </w:r>
          </w:p>
        </w:tc>
      </w:tr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val="en-US" w:eastAsia="en-US"/>
              </w:rPr>
            </w:pPr>
            <w:r w:rsidRPr="001521FF">
              <w:rPr>
                <w:lang w:val="en-US" w:eastAsia="en-US"/>
              </w:rPr>
              <w:t>2021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val="en-US" w:eastAsia="en-US"/>
              </w:rPr>
            </w:pPr>
            <w:r w:rsidRPr="001521FF">
              <w:rPr>
                <w:lang w:val="en-US" w:eastAsia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val="en-US" w:eastAsia="en-US"/>
              </w:rPr>
            </w:pPr>
            <w:r w:rsidRPr="001521FF">
              <w:rPr>
                <w:lang w:val="en-US"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val="en-US" w:eastAsia="en-US"/>
              </w:rPr>
            </w:pPr>
            <w:r w:rsidRPr="001521FF">
              <w:rPr>
                <w:lang w:val="en-US" w:eastAsia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46.25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lang w:eastAsia="en-US"/>
              </w:rPr>
            </w:pPr>
            <w:r w:rsidRPr="001521FF">
              <w:rPr>
                <w:lang w:eastAsia="en-US"/>
              </w:rPr>
              <w:t>50.14</w:t>
            </w:r>
          </w:p>
        </w:tc>
      </w:tr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1521FF">
              <w:rPr>
                <w:b/>
                <w:lang w:val="en-US" w:eastAsia="en-US"/>
              </w:rPr>
              <w:t>2022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1521FF">
              <w:rPr>
                <w:b/>
                <w:lang w:val="en-US" w:eastAsia="en-US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1521FF">
              <w:rPr>
                <w:b/>
                <w:lang w:val="en-US"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1521FF">
              <w:rPr>
                <w:b/>
                <w:lang w:val="en-US" w:eastAsia="en-US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1521FF">
              <w:rPr>
                <w:b/>
                <w:lang w:val="en-US" w:eastAsia="en-US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1521FF">
              <w:rPr>
                <w:b/>
                <w:lang w:val="en-US" w:eastAsia="en-US"/>
              </w:rPr>
              <w:t>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1521FF">
              <w:rPr>
                <w:b/>
                <w:lang w:val="en-US" w:eastAsia="en-US"/>
              </w:rPr>
              <w:t>36.63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9B" w:rsidRPr="001521FF" w:rsidRDefault="00CD719B" w:rsidP="00EE524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1521FF">
              <w:rPr>
                <w:b/>
                <w:lang w:val="en-US" w:eastAsia="en-US"/>
              </w:rPr>
              <w:t>48.05</w:t>
            </w:r>
          </w:p>
        </w:tc>
      </w:tr>
      <w:tr w:rsidR="00CD719B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2333CB" w:rsidRDefault="00CD719B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2333CB" w:rsidRDefault="00CD719B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2333CB" w:rsidRDefault="00CD719B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2333CB" w:rsidRDefault="00CD719B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2333CB" w:rsidRDefault="00CD719B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2333CB" w:rsidRDefault="00CD719B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Pr="002333CB" w:rsidRDefault="00CD719B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B" w:rsidRDefault="00CD719B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47.58</w:t>
            </w:r>
          </w:p>
          <w:p w:rsidR="00CD719B" w:rsidRPr="002333CB" w:rsidRDefault="00CD719B" w:rsidP="00EE524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10155" w:rsidRPr="001521FF" w:rsidTr="00EE52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E10155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8D28F4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B715E7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E10155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B715E7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33.33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B715E7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B715E7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41.33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5" w:rsidRDefault="00B715E7" w:rsidP="00EE52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</w:tr>
    </w:tbl>
    <w:p w:rsidR="00CD719B" w:rsidRPr="008B52C3" w:rsidRDefault="00CD719B" w:rsidP="008B52C3">
      <w:r w:rsidRPr="001521FF">
        <w:t>По срав</w:t>
      </w:r>
      <w:r w:rsidR="00E10155">
        <w:t xml:space="preserve">нению с прошлым годом средний </w:t>
      </w:r>
      <w:r w:rsidRPr="001521FF">
        <w:t xml:space="preserve"> региональный </w:t>
      </w:r>
      <w:r>
        <w:t xml:space="preserve"> балл  ниже, а вот </w:t>
      </w:r>
      <w:r w:rsidRPr="001521FF">
        <w:t xml:space="preserve">  муниципальный  балл </w:t>
      </w:r>
      <w:r>
        <w:t xml:space="preserve"> не </w:t>
      </w:r>
      <w:proofErr w:type="gramStart"/>
      <w:r>
        <w:t>значительно</w:t>
      </w:r>
      <w:proofErr w:type="gramEnd"/>
      <w:r>
        <w:t xml:space="preserve"> но выше</w:t>
      </w:r>
      <w:r w:rsidR="008B52C3">
        <w:t>, но он все равно ниже краевого</w:t>
      </w:r>
    </w:p>
    <w:tbl>
      <w:tblPr>
        <w:tblpPr w:leftFromText="180" w:rightFromText="180" w:vertAnchor="text" w:horzAnchor="page" w:tblpX="361" w:tblpY="135"/>
        <w:tblW w:w="9208" w:type="dxa"/>
        <w:tblLayout w:type="fixed"/>
        <w:tblLook w:val="04A0" w:firstRow="1" w:lastRow="0" w:firstColumn="1" w:lastColumn="0" w:noHBand="0" w:noVBand="1"/>
      </w:tblPr>
      <w:tblGrid>
        <w:gridCol w:w="3374"/>
        <w:gridCol w:w="588"/>
        <w:gridCol w:w="709"/>
        <w:gridCol w:w="851"/>
        <w:gridCol w:w="708"/>
        <w:gridCol w:w="850"/>
        <w:gridCol w:w="710"/>
        <w:gridCol w:w="851"/>
        <w:gridCol w:w="567"/>
      </w:tblGrid>
      <w:tr w:rsidR="00F62872" w:rsidRPr="00AB5A01" w:rsidTr="00F62872">
        <w:trPr>
          <w:trHeight w:val="1101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Предмет/ОО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Кол-во</w:t>
            </w:r>
            <w:r w:rsidRPr="00AB5A01">
              <w:rPr>
                <w:b/>
                <w:bCs/>
                <w:color w:val="000000"/>
                <w:sz w:val="20"/>
                <w:szCs w:val="20"/>
              </w:rPr>
              <w:br/>
              <w:t>участников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Не преодолели минимум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Результат выше</w:t>
            </w:r>
            <w:r w:rsidRPr="00AB5A01">
              <w:rPr>
                <w:b/>
                <w:bCs/>
                <w:color w:val="000000"/>
                <w:sz w:val="20"/>
                <w:szCs w:val="20"/>
              </w:rPr>
              <w:br/>
              <w:t>55 баллов</w:t>
            </w:r>
          </w:p>
        </w:tc>
      </w:tr>
      <w:tr w:rsidR="00F62872" w:rsidRPr="00AB5A01" w:rsidTr="00F62872">
        <w:trPr>
          <w:trHeight w:val="549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72" w:rsidRPr="00AB5A01" w:rsidRDefault="00F62872" w:rsidP="00F628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872" w:rsidRPr="00AB5A01" w:rsidRDefault="00F62872" w:rsidP="00F628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МОУО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</w:tr>
      <w:tr w:rsidR="00F62872" w:rsidRPr="00AB5A01" w:rsidTr="00F62872">
        <w:trPr>
          <w:trHeight w:val="276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A0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62872" w:rsidRPr="00AB5A01" w:rsidTr="00F62872">
        <w:trPr>
          <w:trHeight w:val="276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rPr>
                <w:color w:val="000000"/>
                <w:sz w:val="20"/>
                <w:szCs w:val="20"/>
              </w:rPr>
            </w:pPr>
            <w:r w:rsidRPr="00AB5A01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AB5A01">
              <w:rPr>
                <w:color w:val="000000"/>
                <w:sz w:val="20"/>
                <w:szCs w:val="20"/>
              </w:rPr>
              <w:t>Краснощековская</w:t>
            </w:r>
            <w:proofErr w:type="spellEnd"/>
            <w:r w:rsidRPr="00AB5A01">
              <w:rPr>
                <w:color w:val="000000"/>
                <w:sz w:val="20"/>
                <w:szCs w:val="20"/>
              </w:rPr>
              <w:t xml:space="preserve"> СОШ №1"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color w:val="000000"/>
                <w:sz w:val="20"/>
                <w:szCs w:val="20"/>
              </w:rPr>
            </w:pPr>
            <w:r w:rsidRPr="00AB5A01"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color w:val="000000"/>
                <w:sz w:val="20"/>
                <w:szCs w:val="20"/>
              </w:rPr>
            </w:pPr>
            <w:r w:rsidRPr="00AB5A01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color w:val="000000"/>
                <w:sz w:val="20"/>
                <w:szCs w:val="20"/>
              </w:rPr>
            </w:pPr>
            <w:r w:rsidRPr="00AB5A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2872" w:rsidRPr="00AB5A01" w:rsidRDefault="00F62872" w:rsidP="00F6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F62872" w:rsidRDefault="00F62872" w:rsidP="00CD719B">
      <w:pPr>
        <w:jc w:val="center"/>
        <w:rPr>
          <w:b/>
          <w:u w:val="single"/>
          <w:lang w:val="en-US"/>
        </w:rPr>
      </w:pPr>
    </w:p>
    <w:p w:rsidR="00CD719B" w:rsidRDefault="00CD719B" w:rsidP="00CD719B">
      <w:pPr>
        <w:jc w:val="center"/>
        <w:rPr>
          <w:b/>
          <w:u w:val="single"/>
        </w:rPr>
      </w:pPr>
      <w:r>
        <w:rPr>
          <w:b/>
          <w:u w:val="single"/>
        </w:rPr>
        <w:t>Общие результаты ЕГЭ- 2023</w:t>
      </w:r>
      <w:r w:rsidRPr="001521FF">
        <w:rPr>
          <w:b/>
          <w:u w:val="single"/>
        </w:rPr>
        <w:t xml:space="preserve"> по биологии по МОУО</w:t>
      </w:r>
    </w:p>
    <w:p w:rsidR="00CD719B" w:rsidRPr="00CF53BC" w:rsidRDefault="00CD719B" w:rsidP="00CD719B">
      <w:pPr>
        <w:rPr>
          <w:sz w:val="28"/>
          <w:szCs w:val="28"/>
        </w:rPr>
      </w:pPr>
      <w:r w:rsidRPr="00CF53BC">
        <w:rPr>
          <w:sz w:val="28"/>
          <w:szCs w:val="28"/>
        </w:rPr>
        <w:t>Из таблиц</w:t>
      </w:r>
      <w:r w:rsidR="008D28F4">
        <w:rPr>
          <w:sz w:val="28"/>
          <w:szCs w:val="28"/>
        </w:rPr>
        <w:t>ы видно, что в ЕГЭ участвовали 2</w:t>
      </w:r>
      <w:r w:rsidRPr="00CF53BC">
        <w:rPr>
          <w:sz w:val="28"/>
          <w:szCs w:val="28"/>
        </w:rPr>
        <w:t xml:space="preserve"> выпускника. Выше среднего краевого и муниципального результата показал 1 вып</w:t>
      </w:r>
      <w:r w:rsidR="00B715E7">
        <w:rPr>
          <w:sz w:val="28"/>
          <w:szCs w:val="28"/>
        </w:rPr>
        <w:t>ускник МБОУ «</w:t>
      </w:r>
      <w:proofErr w:type="spellStart"/>
      <w:r w:rsidR="00B715E7">
        <w:rPr>
          <w:sz w:val="28"/>
          <w:szCs w:val="28"/>
        </w:rPr>
        <w:t>Краснощековская</w:t>
      </w:r>
      <w:proofErr w:type="spellEnd"/>
      <w:r w:rsidR="00B715E7">
        <w:rPr>
          <w:sz w:val="28"/>
          <w:szCs w:val="28"/>
        </w:rPr>
        <w:t xml:space="preserve"> СОШ№1»</w:t>
      </w:r>
      <w:r w:rsidRPr="00CF53BC">
        <w:rPr>
          <w:sz w:val="28"/>
          <w:szCs w:val="28"/>
        </w:rPr>
        <w:t>.</w:t>
      </w:r>
    </w:p>
    <w:p w:rsidR="00CD719B" w:rsidRPr="00CF53BC" w:rsidRDefault="008D28F4" w:rsidP="00CD719B">
      <w:pPr>
        <w:rPr>
          <w:sz w:val="28"/>
          <w:szCs w:val="28"/>
        </w:rPr>
      </w:pPr>
      <w:r>
        <w:rPr>
          <w:sz w:val="28"/>
          <w:szCs w:val="28"/>
        </w:rPr>
        <w:t xml:space="preserve"> 1 уч-ся (50%) не преодолел</w:t>
      </w:r>
      <w:r w:rsidR="00CD719B" w:rsidRPr="00CF53BC">
        <w:rPr>
          <w:sz w:val="28"/>
          <w:szCs w:val="28"/>
        </w:rPr>
        <w:t xml:space="preserve"> минимальный порог</w:t>
      </w:r>
      <w:r w:rsidR="00B715E7" w:rsidRPr="00B715E7">
        <w:t xml:space="preserve"> </w:t>
      </w:r>
      <w:r w:rsidR="00B715E7">
        <w:t>(</w:t>
      </w:r>
      <w:r w:rsidR="00B715E7">
        <w:rPr>
          <w:sz w:val="28"/>
          <w:szCs w:val="28"/>
        </w:rPr>
        <w:t>МБОУ «</w:t>
      </w:r>
      <w:proofErr w:type="spellStart"/>
      <w:r w:rsidR="00B715E7">
        <w:rPr>
          <w:sz w:val="28"/>
          <w:szCs w:val="28"/>
        </w:rPr>
        <w:t>Краснощековская</w:t>
      </w:r>
      <w:proofErr w:type="spellEnd"/>
      <w:r w:rsidR="00B715E7">
        <w:rPr>
          <w:sz w:val="28"/>
          <w:szCs w:val="28"/>
        </w:rPr>
        <w:t xml:space="preserve"> СОШ№1»)</w:t>
      </w:r>
      <w:r w:rsidR="00CD719B" w:rsidRPr="00CF53BC">
        <w:rPr>
          <w:sz w:val="28"/>
          <w:szCs w:val="28"/>
        </w:rPr>
        <w:t>.</w:t>
      </w:r>
    </w:p>
    <w:p w:rsidR="00F62872" w:rsidRPr="00764526" w:rsidRDefault="00F62872" w:rsidP="00CD719B">
      <w:pPr>
        <w:jc w:val="center"/>
        <w:rPr>
          <w:b/>
          <w:sz w:val="28"/>
          <w:szCs w:val="28"/>
        </w:rPr>
      </w:pPr>
    </w:p>
    <w:p w:rsidR="00F62872" w:rsidRPr="00764526" w:rsidRDefault="00F62872" w:rsidP="00CD719B">
      <w:pPr>
        <w:jc w:val="center"/>
        <w:rPr>
          <w:b/>
          <w:sz w:val="28"/>
          <w:szCs w:val="28"/>
        </w:rPr>
      </w:pPr>
    </w:p>
    <w:p w:rsidR="00F62872" w:rsidRPr="00764526" w:rsidRDefault="00F62872" w:rsidP="00CD719B">
      <w:pPr>
        <w:jc w:val="center"/>
        <w:rPr>
          <w:b/>
          <w:sz w:val="28"/>
          <w:szCs w:val="28"/>
        </w:rPr>
      </w:pPr>
    </w:p>
    <w:p w:rsidR="00F62872" w:rsidRPr="00764526" w:rsidRDefault="00F62872" w:rsidP="00CD719B">
      <w:pPr>
        <w:jc w:val="center"/>
        <w:rPr>
          <w:b/>
          <w:sz w:val="28"/>
          <w:szCs w:val="28"/>
        </w:rPr>
      </w:pPr>
    </w:p>
    <w:p w:rsidR="00CD719B" w:rsidRPr="00CF53BC" w:rsidRDefault="00CD719B" w:rsidP="00CD719B">
      <w:pPr>
        <w:jc w:val="center"/>
        <w:rPr>
          <w:b/>
          <w:sz w:val="28"/>
          <w:szCs w:val="28"/>
        </w:rPr>
      </w:pPr>
      <w:r w:rsidRPr="00CF53BC">
        <w:rPr>
          <w:b/>
          <w:sz w:val="28"/>
          <w:szCs w:val="28"/>
        </w:rPr>
        <w:lastRenderedPageBreak/>
        <w:t>Динамика общих результатов</w:t>
      </w:r>
    </w:p>
    <w:p w:rsidR="00CD719B" w:rsidRPr="00CF53BC" w:rsidRDefault="00CD719B" w:rsidP="00CD719B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20"/>
        <w:tblW w:w="14714" w:type="dxa"/>
        <w:tblLayout w:type="fixed"/>
        <w:tblLook w:val="04A0" w:firstRow="1" w:lastRow="0" w:firstColumn="1" w:lastColumn="0" w:noHBand="0" w:noVBand="1"/>
      </w:tblPr>
      <w:tblGrid>
        <w:gridCol w:w="3085"/>
        <w:gridCol w:w="2269"/>
        <w:gridCol w:w="2553"/>
        <w:gridCol w:w="2269"/>
        <w:gridCol w:w="2269"/>
        <w:gridCol w:w="2269"/>
      </w:tblGrid>
      <w:tr w:rsidR="00B715E7" w:rsidRPr="001521FF" w:rsidTr="00B71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000000" w:themeColor="text1"/>
                <w:lang w:eastAsia="en-US"/>
              </w:rPr>
            </w:pPr>
            <w:r w:rsidRPr="001521FF">
              <w:rPr>
                <w:b/>
                <w:color w:val="000000" w:themeColor="text1"/>
                <w:lang w:eastAsia="en-US"/>
              </w:rPr>
              <w:t>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000000" w:themeColor="text1"/>
                <w:lang w:eastAsia="en-US"/>
              </w:rPr>
            </w:pPr>
            <w:r w:rsidRPr="001521FF">
              <w:rPr>
                <w:b/>
                <w:color w:val="000000" w:themeColor="text1"/>
                <w:lang w:eastAsia="en-US"/>
              </w:rPr>
              <w:t>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000000" w:themeColor="text1"/>
                <w:lang w:eastAsia="en-US"/>
              </w:rPr>
            </w:pPr>
            <w:r w:rsidRPr="001521FF">
              <w:rPr>
                <w:b/>
                <w:color w:val="000000" w:themeColor="text1"/>
                <w:lang w:eastAsia="en-US"/>
              </w:rPr>
              <w:t>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2024</w:t>
            </w:r>
          </w:p>
        </w:tc>
      </w:tr>
      <w:tr w:rsidR="00B715E7" w:rsidRPr="001521FF" w:rsidTr="00B71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both"/>
              <w:rPr>
                <w:lang w:eastAsia="en-US"/>
              </w:rPr>
            </w:pPr>
            <w:r w:rsidRPr="001521FF">
              <w:rPr>
                <w:b/>
                <w:lang w:eastAsia="en-US"/>
              </w:rPr>
              <w:t>Средний балл:</w:t>
            </w:r>
            <w:r w:rsidRPr="001521FF">
              <w:rPr>
                <w:lang w:eastAsia="en-US"/>
              </w:rPr>
              <w:tab/>
            </w:r>
            <w:r w:rsidRPr="001521FF">
              <w:rPr>
                <w:lang w:eastAsia="en-US"/>
              </w:rPr>
              <w:tab/>
              <w:t>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FF0000"/>
                <w:u w:val="single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FF0000"/>
                <w:u w:val="single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FF0000"/>
                <w:u w:val="single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FF0000"/>
                <w:u w:val="single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color w:val="FF0000"/>
                <w:u w:val="single"/>
                <w:lang w:eastAsia="en-US"/>
              </w:rPr>
            </w:pPr>
          </w:p>
        </w:tc>
      </w:tr>
      <w:tr w:rsidR="00B715E7" w:rsidRPr="001521FF" w:rsidTr="00B71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u w:val="single"/>
                <w:lang w:eastAsia="en-US"/>
              </w:rPr>
            </w:pPr>
            <w:r w:rsidRPr="001521FF">
              <w:rPr>
                <w:lang w:eastAsia="en-US"/>
              </w:rPr>
              <w:t>АК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51,71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50,14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48.05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B715E7" w:rsidRPr="001521FF" w:rsidTr="00B71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b/>
                <w:u w:val="single"/>
                <w:lang w:eastAsia="en-US"/>
              </w:rPr>
            </w:pPr>
            <w:r w:rsidRPr="001521FF">
              <w:rPr>
                <w:lang w:eastAsia="en-US"/>
              </w:rPr>
              <w:t>МОУО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38,00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46.25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36.63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41.33</w:t>
            </w:r>
          </w:p>
        </w:tc>
      </w:tr>
      <w:tr w:rsidR="00B715E7" w:rsidRPr="001521FF" w:rsidTr="00B71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</w:p>
        </w:tc>
      </w:tr>
      <w:tr w:rsidR="00B715E7" w:rsidRPr="001521FF" w:rsidTr="00B71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rPr>
                <w:color w:val="FF0000"/>
                <w:lang w:eastAsia="en-US"/>
              </w:rPr>
            </w:pPr>
            <w:r w:rsidRPr="001521FF">
              <w:rPr>
                <w:lang w:eastAsia="en-US"/>
              </w:rPr>
              <w:t>Результат лучше</w:t>
            </w:r>
            <w:proofErr w:type="gramStart"/>
            <w:r w:rsidRPr="001521FF">
              <w:rPr>
                <w:lang w:eastAsia="en-US"/>
              </w:rPr>
              <w:t>.</w:t>
            </w:r>
            <w:proofErr w:type="gramEnd"/>
            <w:r w:rsidRPr="001521FF">
              <w:rPr>
                <w:lang w:eastAsia="en-US"/>
              </w:rPr>
              <w:t xml:space="preserve"> </w:t>
            </w:r>
            <w:proofErr w:type="gramStart"/>
            <w:r w:rsidRPr="001521FF">
              <w:rPr>
                <w:lang w:eastAsia="en-US"/>
              </w:rPr>
              <w:t>ч</w:t>
            </w:r>
            <w:proofErr w:type="gramEnd"/>
            <w:r w:rsidRPr="001521FF">
              <w:rPr>
                <w:lang w:eastAsia="en-US"/>
              </w:rPr>
              <w:t>ем средний по АК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1(14,29%)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1(12.50)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715E7" w:rsidRPr="001521FF" w:rsidTr="00B71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rPr>
                <w:color w:val="FF0000"/>
                <w:lang w:eastAsia="en-US"/>
              </w:rPr>
            </w:pPr>
            <w:r w:rsidRPr="001521FF">
              <w:rPr>
                <w:lang w:eastAsia="en-US"/>
              </w:rPr>
              <w:t>Результат лучше, чем средний по МОУО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3(42,86%)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4(50%)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715E7" w:rsidRPr="001521FF" w:rsidTr="00B71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rPr>
                <w:lang w:eastAsia="en-US"/>
              </w:rPr>
            </w:pPr>
            <w:r w:rsidRPr="001521FF">
              <w:rPr>
                <w:lang w:eastAsia="en-US"/>
              </w:rPr>
              <w:t>Не преодолели минимум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3(42,86%)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4(50%)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715E7" w:rsidRPr="001521FF" w:rsidTr="00B715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rPr>
                <w:lang w:eastAsia="en-US"/>
              </w:rPr>
            </w:pPr>
            <w:r w:rsidRPr="001521FF">
              <w:rPr>
                <w:lang w:eastAsia="en-US"/>
              </w:rPr>
              <w:t>Результат выше</w:t>
            </w:r>
          </w:p>
          <w:p w:rsidR="00B715E7" w:rsidRPr="001521FF" w:rsidRDefault="00B715E7" w:rsidP="00EE5242">
            <w:pPr>
              <w:tabs>
                <w:tab w:val="left" w:pos="836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55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1(14,29%)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val="en-US" w:eastAsia="en-US"/>
              </w:rPr>
            </w:pPr>
            <w:r w:rsidRPr="001521FF">
              <w:rPr>
                <w:lang w:val="en-US"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3B5BC1" w:rsidRDefault="00B715E7" w:rsidP="00EE52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B715E7" w:rsidP="00EE52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D719B" w:rsidRDefault="00CD719B" w:rsidP="00CD719B"/>
    <w:p w:rsidR="00CD719B" w:rsidRDefault="00CD719B" w:rsidP="00CD719B">
      <w:pPr>
        <w:rPr>
          <w:b/>
          <w:u w:val="single"/>
        </w:rPr>
      </w:pPr>
      <w:r w:rsidRPr="00CF53BC">
        <w:rPr>
          <w:sz w:val="28"/>
          <w:szCs w:val="28"/>
        </w:rPr>
        <w:t>На данном слайде общие результаты за последние годы</w:t>
      </w:r>
    </w:p>
    <w:p w:rsidR="00CD719B" w:rsidRPr="001521FF" w:rsidRDefault="00CD719B" w:rsidP="00CD719B">
      <w:pPr>
        <w:jc w:val="center"/>
        <w:rPr>
          <w:b/>
          <w:u w:val="single"/>
        </w:rPr>
      </w:pPr>
      <w:r w:rsidRPr="001521FF">
        <w:rPr>
          <w:b/>
          <w:u w:val="single"/>
        </w:rPr>
        <w:t>Процент выполнения  КИМ по типам заданий</w:t>
      </w:r>
      <w:r w:rsidRPr="001521FF">
        <w:rPr>
          <w:u w:val="single"/>
        </w:rPr>
        <w:t xml:space="preserve"> </w:t>
      </w:r>
      <w:r w:rsidRPr="001521FF">
        <w:rPr>
          <w:b/>
          <w:u w:val="single"/>
        </w:rPr>
        <w:t xml:space="preserve"> и</w:t>
      </w:r>
      <w:r w:rsidRPr="001521FF">
        <w:rPr>
          <w:u w:val="single"/>
        </w:rPr>
        <w:t xml:space="preserve"> </w:t>
      </w:r>
      <w:r w:rsidRPr="001521FF">
        <w:rPr>
          <w:b/>
          <w:u w:val="single"/>
        </w:rPr>
        <w:t xml:space="preserve">уровням сложности  </w:t>
      </w:r>
    </w:p>
    <w:p w:rsidR="00CD719B" w:rsidRPr="001521FF" w:rsidRDefault="00CD719B" w:rsidP="00CD719B">
      <w:pPr>
        <w:jc w:val="center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4"/>
        <w:gridCol w:w="2233"/>
        <w:gridCol w:w="2292"/>
        <w:gridCol w:w="2245"/>
        <w:gridCol w:w="2245"/>
        <w:gridCol w:w="2187"/>
      </w:tblGrid>
      <w:tr w:rsidR="00B715E7" w:rsidRPr="001521FF" w:rsidTr="00B715E7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b/>
                <w:i/>
                <w:lang w:eastAsia="en-US"/>
              </w:rPr>
            </w:pPr>
            <w:r w:rsidRPr="001521FF">
              <w:rPr>
                <w:b/>
                <w:i/>
                <w:lang w:eastAsia="en-US"/>
              </w:rPr>
              <w:t>2020г.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b/>
                <w:i/>
                <w:lang w:eastAsia="en-US"/>
              </w:rPr>
            </w:pPr>
            <w:r w:rsidRPr="001521FF">
              <w:rPr>
                <w:b/>
                <w:i/>
                <w:lang w:eastAsia="en-US"/>
              </w:rPr>
              <w:t>2021г.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b/>
                <w:i/>
                <w:lang w:eastAsia="en-US"/>
              </w:rPr>
            </w:pPr>
            <w:r w:rsidRPr="001521FF">
              <w:rPr>
                <w:b/>
                <w:i/>
                <w:lang w:eastAsia="en-US"/>
              </w:rPr>
              <w:t>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B715E7" w:rsidP="00EE524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2024</w:t>
            </w:r>
          </w:p>
        </w:tc>
      </w:tr>
      <w:tr w:rsidR="00B715E7" w:rsidRPr="001521FF" w:rsidTr="00B715E7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rPr>
                <w:lang w:eastAsia="en-US"/>
              </w:rPr>
            </w:pPr>
            <w:r w:rsidRPr="001521FF">
              <w:rPr>
                <w:lang w:eastAsia="en-US"/>
              </w:rPr>
              <w:t>Средний процент выполнения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31.77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40.52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b/>
                <w:bCs/>
                <w:lang w:eastAsia="en-US"/>
              </w:rPr>
              <w:t>29,45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33.90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B715E7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32.16</w:t>
            </w:r>
          </w:p>
        </w:tc>
      </w:tr>
      <w:tr w:rsidR="00B715E7" w:rsidRPr="001521FF" w:rsidTr="00B715E7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rPr>
                <w:lang w:eastAsia="en-US"/>
              </w:rPr>
            </w:pPr>
            <w:r w:rsidRPr="001521FF">
              <w:rPr>
                <w:lang w:eastAsia="en-US"/>
              </w:rPr>
              <w:t>Процент выполнения заданий  с кратким  ответом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43,98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52.63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b/>
                <w:bCs/>
                <w:lang w:eastAsia="en-US"/>
              </w:rPr>
              <w:t>37,83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39.47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100AC6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46.30</w:t>
            </w:r>
          </w:p>
        </w:tc>
      </w:tr>
      <w:tr w:rsidR="00B715E7" w:rsidRPr="001521FF" w:rsidTr="00B715E7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rPr>
                <w:lang w:eastAsia="en-US"/>
              </w:rPr>
            </w:pPr>
            <w:r w:rsidRPr="001521FF">
              <w:rPr>
                <w:lang w:eastAsia="en-US"/>
              </w:rPr>
              <w:t>Процент выполнения заданий с развёрнутым  ответом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8,57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17.50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b/>
                <w:bCs/>
                <w:lang w:eastAsia="en-US"/>
              </w:rPr>
              <w:t>14,29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23.81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100AC6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7.94</w:t>
            </w:r>
          </w:p>
        </w:tc>
      </w:tr>
      <w:tr w:rsidR="00B715E7" w:rsidRPr="001521FF" w:rsidTr="00B715E7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rPr>
                <w:lang w:eastAsia="en-US"/>
              </w:rPr>
            </w:pPr>
            <w:r w:rsidRPr="001521FF">
              <w:rPr>
                <w:lang w:eastAsia="en-US"/>
              </w:rPr>
              <w:t>Процент выполнения заданий базового уровня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51.43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58.75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b/>
                <w:bCs/>
                <w:lang w:eastAsia="en-US"/>
              </w:rPr>
              <w:t>51,88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44.32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100AC6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56.04</w:t>
            </w:r>
          </w:p>
        </w:tc>
      </w:tr>
      <w:tr w:rsidR="00B715E7" w:rsidRPr="001521FF" w:rsidTr="00B715E7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rPr>
                <w:lang w:eastAsia="en-US"/>
              </w:rPr>
            </w:pPr>
            <w:r w:rsidRPr="001521FF">
              <w:rPr>
                <w:lang w:eastAsia="en-US"/>
              </w:rPr>
              <w:t>Процент выполнения заданий повышенного  уровня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35.71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45.83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b/>
                <w:bCs/>
                <w:lang w:eastAsia="en-US"/>
              </w:rPr>
              <w:t>22,22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34.21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100AC6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29.41</w:t>
            </w:r>
          </w:p>
        </w:tc>
      </w:tr>
      <w:tr w:rsidR="00B715E7" w:rsidRPr="001521FF" w:rsidTr="00B715E7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rPr>
                <w:lang w:eastAsia="en-US"/>
              </w:rPr>
            </w:pPr>
            <w:r w:rsidRPr="001521FF">
              <w:rPr>
                <w:lang w:eastAsia="en-US"/>
              </w:rPr>
              <w:t>Процент выполнения заданий  высокого  уровня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8.57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lang w:eastAsia="en-US"/>
              </w:rPr>
              <w:t>17.50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E7" w:rsidRPr="001521FF" w:rsidRDefault="00B715E7" w:rsidP="00EE5242">
            <w:pPr>
              <w:jc w:val="center"/>
              <w:rPr>
                <w:lang w:eastAsia="en-US"/>
              </w:rPr>
            </w:pPr>
            <w:r w:rsidRPr="001521FF">
              <w:rPr>
                <w:b/>
                <w:bCs/>
                <w:lang w:eastAsia="en-US"/>
              </w:rPr>
              <w:t>14,29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Pr="001521FF" w:rsidRDefault="00B715E7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20.83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7" w:rsidRDefault="00100AC6" w:rsidP="00EE52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5.56</w:t>
            </w:r>
          </w:p>
        </w:tc>
      </w:tr>
    </w:tbl>
    <w:p w:rsidR="00CD719B" w:rsidRDefault="00CD719B" w:rsidP="00CD719B">
      <w:pPr>
        <w:rPr>
          <w:sz w:val="28"/>
          <w:szCs w:val="28"/>
        </w:rPr>
      </w:pPr>
    </w:p>
    <w:p w:rsidR="00CD719B" w:rsidRPr="00CF53BC" w:rsidRDefault="00CD719B" w:rsidP="00CD719B">
      <w:pPr>
        <w:rPr>
          <w:sz w:val="28"/>
          <w:szCs w:val="28"/>
        </w:rPr>
      </w:pPr>
      <w:r w:rsidRPr="00CF53BC">
        <w:rPr>
          <w:sz w:val="28"/>
          <w:szCs w:val="28"/>
        </w:rPr>
        <w:t xml:space="preserve">Процент выполнения КИМ по типам заданий и </w:t>
      </w:r>
      <w:r w:rsidR="00764526">
        <w:rPr>
          <w:sz w:val="28"/>
          <w:szCs w:val="28"/>
        </w:rPr>
        <w:t xml:space="preserve">уровням сложности </w:t>
      </w:r>
      <w:r w:rsidRPr="00CF53BC">
        <w:rPr>
          <w:sz w:val="28"/>
          <w:szCs w:val="28"/>
        </w:rPr>
        <w:t xml:space="preserve"> в этом году не высокий.</w:t>
      </w:r>
    </w:p>
    <w:p w:rsidR="00CD719B" w:rsidRPr="00CF53BC" w:rsidRDefault="00100AC6" w:rsidP="00CD719B">
      <w:pPr>
        <w:tabs>
          <w:tab w:val="left" w:pos="8364"/>
        </w:tabs>
        <w:ind w:right="425"/>
        <w:rPr>
          <w:sz w:val="28"/>
          <w:szCs w:val="28"/>
        </w:rPr>
      </w:pPr>
      <w:r>
        <w:rPr>
          <w:sz w:val="28"/>
          <w:szCs w:val="28"/>
        </w:rPr>
        <w:t>Почти в</w:t>
      </w:r>
      <w:r w:rsidR="00CD719B">
        <w:rPr>
          <w:sz w:val="28"/>
          <w:szCs w:val="28"/>
        </w:rPr>
        <w:t>се показатели выполнения заданий ниже 50%</w:t>
      </w:r>
    </w:p>
    <w:p w:rsidR="00CD719B" w:rsidRDefault="00CD719B" w:rsidP="00CD719B">
      <w:pPr>
        <w:tabs>
          <w:tab w:val="left" w:pos="8364"/>
        </w:tabs>
        <w:ind w:right="425"/>
        <w:rPr>
          <w:b/>
          <w:color w:val="FF0000"/>
          <w:sz w:val="28"/>
          <w:szCs w:val="28"/>
          <w:u w:val="single"/>
        </w:rPr>
      </w:pPr>
    </w:p>
    <w:p w:rsidR="00CD719B" w:rsidRDefault="00CD719B" w:rsidP="00CD719B">
      <w:pPr>
        <w:tabs>
          <w:tab w:val="left" w:pos="8364"/>
        </w:tabs>
        <w:ind w:right="425"/>
        <w:rPr>
          <w:b/>
          <w:color w:val="FF0000"/>
          <w:sz w:val="28"/>
          <w:szCs w:val="28"/>
          <w:u w:val="single"/>
        </w:rPr>
      </w:pPr>
    </w:p>
    <w:p w:rsidR="00CD719B" w:rsidRDefault="00CD719B" w:rsidP="00CD719B">
      <w:pPr>
        <w:tabs>
          <w:tab w:val="left" w:pos="8364"/>
        </w:tabs>
        <w:ind w:right="425"/>
        <w:rPr>
          <w:b/>
          <w:color w:val="FF0000"/>
          <w:sz w:val="28"/>
          <w:szCs w:val="28"/>
          <w:u w:val="single"/>
        </w:rPr>
      </w:pPr>
    </w:p>
    <w:p w:rsidR="00CD719B" w:rsidRDefault="00CD719B" w:rsidP="00CD719B">
      <w:pPr>
        <w:tabs>
          <w:tab w:val="left" w:pos="8364"/>
        </w:tabs>
        <w:ind w:right="425"/>
        <w:rPr>
          <w:b/>
          <w:color w:val="FF0000"/>
          <w:sz w:val="28"/>
          <w:szCs w:val="28"/>
          <w:u w:val="single"/>
        </w:rPr>
      </w:pPr>
    </w:p>
    <w:p w:rsidR="00CD719B" w:rsidRDefault="00CD719B" w:rsidP="00CD719B">
      <w:pPr>
        <w:tabs>
          <w:tab w:val="left" w:pos="8364"/>
        </w:tabs>
        <w:ind w:right="425"/>
        <w:rPr>
          <w:b/>
          <w:color w:val="FF0000"/>
          <w:sz w:val="28"/>
          <w:szCs w:val="28"/>
          <w:u w:val="single"/>
        </w:rPr>
      </w:pPr>
    </w:p>
    <w:p w:rsidR="00CD719B" w:rsidRDefault="00CD719B" w:rsidP="00CD719B">
      <w:pPr>
        <w:tabs>
          <w:tab w:val="left" w:pos="8364"/>
        </w:tabs>
        <w:ind w:right="425"/>
        <w:rPr>
          <w:b/>
          <w:color w:val="FF0000"/>
          <w:sz w:val="28"/>
          <w:szCs w:val="28"/>
          <w:u w:val="single"/>
        </w:rPr>
      </w:pPr>
    </w:p>
    <w:p w:rsidR="00CD719B" w:rsidRDefault="00CD719B" w:rsidP="00CD719B">
      <w:pPr>
        <w:tabs>
          <w:tab w:val="left" w:pos="8364"/>
        </w:tabs>
        <w:ind w:right="425"/>
        <w:rPr>
          <w:b/>
          <w:color w:val="FF0000"/>
          <w:sz w:val="28"/>
          <w:szCs w:val="28"/>
          <w:u w:val="single"/>
        </w:rPr>
      </w:pPr>
    </w:p>
    <w:p w:rsidR="00CD719B" w:rsidRDefault="00CD719B" w:rsidP="00CD719B">
      <w:pPr>
        <w:tabs>
          <w:tab w:val="left" w:pos="8364"/>
        </w:tabs>
        <w:ind w:right="425"/>
        <w:rPr>
          <w:b/>
          <w:color w:val="FF0000"/>
          <w:sz w:val="28"/>
          <w:szCs w:val="28"/>
          <w:u w:val="single"/>
        </w:rPr>
      </w:pPr>
    </w:p>
    <w:tbl>
      <w:tblPr>
        <w:tblpPr w:leftFromText="180" w:rightFromText="180" w:vertAnchor="text" w:horzAnchor="margin" w:tblpY="58"/>
        <w:tblW w:w="15701" w:type="dxa"/>
        <w:tblLayout w:type="fixed"/>
        <w:tblLook w:val="04A0" w:firstRow="1" w:lastRow="0" w:firstColumn="1" w:lastColumn="0" w:noHBand="0" w:noVBand="1"/>
      </w:tblPr>
      <w:tblGrid>
        <w:gridCol w:w="93"/>
        <w:gridCol w:w="1360"/>
        <w:gridCol w:w="1360"/>
        <w:gridCol w:w="1267"/>
        <w:gridCol w:w="93"/>
        <w:gridCol w:w="1180"/>
        <w:gridCol w:w="367"/>
        <w:gridCol w:w="767"/>
        <w:gridCol w:w="333"/>
        <w:gridCol w:w="943"/>
        <w:gridCol w:w="157"/>
        <w:gridCol w:w="977"/>
        <w:gridCol w:w="123"/>
        <w:gridCol w:w="869"/>
        <w:gridCol w:w="231"/>
        <w:gridCol w:w="620"/>
        <w:gridCol w:w="480"/>
        <w:gridCol w:w="654"/>
        <w:gridCol w:w="175"/>
        <w:gridCol w:w="959"/>
        <w:gridCol w:w="175"/>
        <w:gridCol w:w="709"/>
        <w:gridCol w:w="250"/>
        <w:gridCol w:w="600"/>
        <w:gridCol w:w="250"/>
        <w:gridCol w:w="459"/>
        <w:gridCol w:w="250"/>
      </w:tblGrid>
      <w:tr w:rsidR="00A357BD" w:rsidTr="00A357BD">
        <w:trPr>
          <w:gridAfter w:val="1"/>
          <w:wAfter w:w="250" w:type="dxa"/>
          <w:trHeight w:val="549"/>
        </w:trPr>
        <w:tc>
          <w:tcPr>
            <w:tcW w:w="12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357BD" w:rsidRDefault="00A357BD" w:rsidP="00A357BD">
            <w:pPr>
              <w:spacing w:after="20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</w:tr>
      <w:tr w:rsidR="00A357BD" w:rsidTr="00A357BD">
        <w:trPr>
          <w:gridAfter w:val="1"/>
          <w:wAfter w:w="250" w:type="dxa"/>
          <w:trHeight w:val="549"/>
        </w:trPr>
        <w:tc>
          <w:tcPr>
            <w:tcW w:w="12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</w:tr>
      <w:tr w:rsidR="00A357BD" w:rsidTr="00A357BD">
        <w:trPr>
          <w:gridAfter w:val="1"/>
          <w:wAfter w:w="250" w:type="dxa"/>
          <w:trHeight w:val="549"/>
        </w:trPr>
        <w:tc>
          <w:tcPr>
            <w:tcW w:w="12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BD" w:rsidRDefault="00A357BD" w:rsidP="00A357B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Результаты выполнения заданий КИМ ЕГЭ-2023.</w:t>
            </w:r>
          </w:p>
          <w:tbl>
            <w:tblPr>
              <w:tblW w:w="14102" w:type="dxa"/>
              <w:tblLayout w:type="fixed"/>
              <w:tblLook w:val="04A0" w:firstRow="1" w:lastRow="0" w:firstColumn="1" w:lastColumn="0" w:noHBand="0" w:noVBand="1"/>
            </w:tblPr>
            <w:tblGrid>
              <w:gridCol w:w="1360"/>
              <w:gridCol w:w="1612"/>
              <w:gridCol w:w="1108"/>
              <w:gridCol w:w="1640"/>
              <w:gridCol w:w="1100"/>
              <w:gridCol w:w="1100"/>
              <w:gridCol w:w="1100"/>
              <w:gridCol w:w="1100"/>
              <w:gridCol w:w="932"/>
              <w:gridCol w:w="850"/>
              <w:gridCol w:w="1100"/>
              <w:gridCol w:w="1100"/>
            </w:tblGrid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Задание</w:t>
                  </w:r>
                </w:p>
              </w:tc>
              <w:tc>
                <w:tcPr>
                  <w:tcW w:w="16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Уровень сложности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Макс. балл</w:t>
                  </w: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за задание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% выполнения задания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 приступал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0 баллов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1 балл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2 балла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83,33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Повышенный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Повышенный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Повышенный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83,33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Повышенный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Повышенный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83,33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Повышенный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Повышенный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357BD" w:rsidRPr="00100AC6" w:rsidTr="003321AE">
              <w:trPr>
                <w:trHeight w:val="276"/>
              </w:trPr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Базовый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33,33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357BD" w:rsidRPr="00100AC6" w:rsidRDefault="00A357BD" w:rsidP="003321AE">
                  <w:pPr>
                    <w:framePr w:hSpace="180" w:wrap="around" w:vAnchor="text" w:hAnchor="margin" w:y="5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0AC6">
                    <w:rPr>
                      <w:color w:val="000000"/>
                      <w:sz w:val="20"/>
                      <w:szCs w:val="20"/>
                    </w:rPr>
                    <w:t>66,67</w:t>
                  </w:r>
                </w:p>
              </w:tc>
            </w:tr>
          </w:tbl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</w:tr>
      <w:tr w:rsidR="00A357BD" w:rsidTr="00A357BD">
        <w:trPr>
          <w:gridAfter w:val="1"/>
          <w:wAfter w:w="250" w:type="dxa"/>
          <w:trHeight w:val="276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357BD" w:rsidRDefault="00A357BD" w:rsidP="00A357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</w:tr>
      <w:tr w:rsidR="00A357BD" w:rsidTr="00A357BD">
        <w:trPr>
          <w:gridAfter w:val="1"/>
          <w:wAfter w:w="250" w:type="dxa"/>
          <w:trHeight w:val="276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57BD" w:rsidRDefault="00A357BD" w:rsidP="00A357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 с развернутым ответом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Default="00A357BD" w:rsidP="00A357BD">
            <w:pPr>
              <w:rPr>
                <w:sz w:val="20"/>
                <w:szCs w:val="20"/>
              </w:rPr>
            </w:pPr>
          </w:p>
        </w:tc>
      </w:tr>
      <w:tr w:rsidR="00A357BD" w:rsidRPr="00100AC6" w:rsidTr="00A357BD">
        <w:trPr>
          <w:gridBefore w:val="1"/>
          <w:wBefore w:w="93" w:type="dxa"/>
          <w:trHeight w:val="276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Уровень сложности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Макс. балл</w:t>
            </w:r>
            <w:r w:rsidRPr="00100AC6">
              <w:rPr>
                <w:b/>
                <w:bCs/>
                <w:color w:val="000000"/>
                <w:sz w:val="20"/>
                <w:szCs w:val="20"/>
              </w:rPr>
              <w:br/>
              <w:t>за задание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% выполнения задания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Не приступал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1 балл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2 балла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3 балла</w:t>
            </w:r>
          </w:p>
        </w:tc>
      </w:tr>
      <w:tr w:rsidR="00A357BD" w:rsidRPr="00100AC6" w:rsidTr="00A357BD">
        <w:trPr>
          <w:gridBefore w:val="1"/>
          <w:wBefore w:w="93" w:type="dxa"/>
          <w:trHeight w:val="276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7BD" w:rsidRPr="00100AC6" w:rsidRDefault="00A357BD" w:rsidP="00A357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7BD" w:rsidRPr="00100AC6" w:rsidRDefault="00A357BD" w:rsidP="00A357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7BD" w:rsidRPr="00100AC6" w:rsidRDefault="00A357BD" w:rsidP="00A357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7BD" w:rsidRPr="00100AC6" w:rsidRDefault="00A357BD" w:rsidP="00A357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0AC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57BD" w:rsidRPr="00100AC6" w:rsidTr="00A357BD">
        <w:trPr>
          <w:gridBefore w:val="1"/>
          <w:wBefore w:w="93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57BD" w:rsidRPr="00100AC6" w:rsidTr="00A357BD">
        <w:trPr>
          <w:gridBefore w:val="1"/>
          <w:wBefore w:w="93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57BD" w:rsidRPr="00100AC6" w:rsidTr="00A357BD">
        <w:trPr>
          <w:gridBefore w:val="1"/>
          <w:wBefore w:w="93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57BD" w:rsidRPr="00100AC6" w:rsidTr="00A357BD">
        <w:trPr>
          <w:gridBefore w:val="1"/>
          <w:wBefore w:w="93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57BD" w:rsidRPr="00100AC6" w:rsidTr="00A357BD">
        <w:trPr>
          <w:gridBefore w:val="1"/>
          <w:wBefore w:w="93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57BD" w:rsidRPr="00100AC6" w:rsidTr="00A357BD">
        <w:trPr>
          <w:gridBefore w:val="1"/>
          <w:wBefore w:w="93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57BD" w:rsidRPr="00100AC6" w:rsidTr="00A357BD">
        <w:trPr>
          <w:gridBefore w:val="1"/>
          <w:wBefore w:w="93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57BD" w:rsidRPr="00100AC6" w:rsidRDefault="00A357BD" w:rsidP="00A357BD">
            <w:pPr>
              <w:jc w:val="center"/>
              <w:rPr>
                <w:color w:val="000000"/>
                <w:sz w:val="20"/>
                <w:szCs w:val="20"/>
              </w:rPr>
            </w:pPr>
            <w:r w:rsidRPr="00100A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57BD" w:rsidRPr="00100AC6" w:rsidTr="00A357BD">
        <w:trPr>
          <w:gridBefore w:val="1"/>
          <w:wBefore w:w="93" w:type="dxa"/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D" w:rsidRPr="00100AC6" w:rsidRDefault="00A357BD" w:rsidP="00A35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D719B" w:rsidRPr="001521FF" w:rsidRDefault="00CD719B" w:rsidP="00CD719B">
      <w:pPr>
        <w:spacing w:after="200" w:line="276" w:lineRule="auto"/>
        <w:rPr>
          <w:rFonts w:eastAsiaTheme="minorHAnsi"/>
          <w:b/>
          <w:u w:val="single"/>
          <w:lang w:eastAsia="en-US"/>
        </w:rPr>
      </w:pPr>
    </w:p>
    <w:p w:rsidR="00CD719B" w:rsidRPr="001521FF" w:rsidRDefault="00CD719B" w:rsidP="00CD719B">
      <w:pPr>
        <w:spacing w:after="200" w:line="276" w:lineRule="auto"/>
        <w:rPr>
          <w:rFonts w:eastAsiaTheme="minorHAnsi"/>
          <w:lang w:eastAsia="en-US"/>
        </w:rPr>
      </w:pPr>
      <w:r w:rsidRPr="001521FF">
        <w:rPr>
          <w:rFonts w:eastAsiaTheme="minorHAnsi"/>
          <w:b/>
          <w:bCs/>
          <w:lang w:eastAsia="en-US"/>
        </w:rPr>
        <w:t xml:space="preserve"> В первой части </w:t>
      </w:r>
      <w:r w:rsidRPr="001521FF">
        <w:rPr>
          <w:rFonts w:eastAsiaTheme="minorHAnsi"/>
          <w:lang w:eastAsia="en-US"/>
        </w:rPr>
        <w:t xml:space="preserve">наибольшие затруднения вызвали четыре задания </w:t>
      </w:r>
      <w:r w:rsidRPr="001521FF">
        <w:rPr>
          <w:rFonts w:eastAsiaTheme="minorHAnsi"/>
          <w:b/>
          <w:bCs/>
          <w:lang w:eastAsia="en-US"/>
        </w:rPr>
        <w:t xml:space="preserve">базового уровня </w:t>
      </w:r>
      <w:r w:rsidRPr="001521FF">
        <w:rPr>
          <w:rFonts w:eastAsiaTheme="minorHAnsi"/>
          <w:lang w:eastAsia="en-US"/>
        </w:rPr>
        <w:t>сложности в ли</w:t>
      </w:r>
      <w:r w:rsidR="00B87EF6">
        <w:rPr>
          <w:rFonts w:eastAsiaTheme="minorHAnsi"/>
          <w:lang w:eastAsia="en-US"/>
        </w:rPr>
        <w:t>нии 5 (процент выполнения – 0), линии 15 (процент выполнения - 0), линии 3</w:t>
      </w:r>
      <w:r w:rsidRPr="001521FF">
        <w:rPr>
          <w:rFonts w:eastAsiaTheme="minorHAnsi"/>
          <w:lang w:eastAsia="en-US"/>
        </w:rPr>
        <w:t xml:space="preserve"> (проце</w:t>
      </w:r>
      <w:r w:rsidR="00B87EF6">
        <w:rPr>
          <w:rFonts w:eastAsiaTheme="minorHAnsi"/>
          <w:lang w:eastAsia="en-US"/>
        </w:rPr>
        <w:t>нт выполнения – 31.25), линии 8</w:t>
      </w:r>
      <w:r w:rsidRPr="001521FF">
        <w:rPr>
          <w:rFonts w:eastAsiaTheme="minorHAnsi"/>
          <w:lang w:eastAsia="en-US"/>
        </w:rPr>
        <w:t>(процент выполнения- 37.5)</w:t>
      </w:r>
      <w:proofErr w:type="gramStart"/>
      <w:r w:rsidRPr="001521FF">
        <w:rPr>
          <w:rFonts w:eastAsiaTheme="minorHAnsi"/>
          <w:lang w:eastAsia="en-US"/>
        </w:rPr>
        <w:t>.</w:t>
      </w:r>
      <w:proofErr w:type="gramEnd"/>
      <w:r w:rsidRPr="001521FF">
        <w:rPr>
          <w:rFonts w:eastAsiaTheme="minorHAnsi"/>
          <w:lang w:eastAsia="en-US"/>
        </w:rPr>
        <w:t xml:space="preserve"> </w:t>
      </w:r>
      <w:r w:rsidR="00B87EF6">
        <w:rPr>
          <w:rFonts w:eastAsiaTheme="minorHAnsi"/>
          <w:lang w:eastAsia="en-US"/>
        </w:rPr>
        <w:t xml:space="preserve"> </w:t>
      </w:r>
      <w:proofErr w:type="gramStart"/>
      <w:r w:rsidR="00B87EF6">
        <w:rPr>
          <w:rFonts w:eastAsiaTheme="minorHAnsi"/>
          <w:lang w:eastAsia="en-US"/>
        </w:rPr>
        <w:t>л</w:t>
      </w:r>
      <w:proofErr w:type="gramEnd"/>
      <w:r w:rsidR="00B87EF6">
        <w:rPr>
          <w:rFonts w:eastAsiaTheme="minorHAnsi"/>
          <w:lang w:eastAsia="en-US"/>
        </w:rPr>
        <w:t>иния 11</w:t>
      </w:r>
      <w:r w:rsidR="008B52C3">
        <w:rPr>
          <w:rFonts w:eastAsiaTheme="minorHAnsi"/>
          <w:lang w:eastAsia="en-US"/>
        </w:rPr>
        <w:t xml:space="preserve">  (16.57)</w:t>
      </w:r>
      <w:r w:rsidRPr="001521FF">
        <w:rPr>
          <w:rFonts w:eastAsiaTheme="minorHAnsi"/>
          <w:lang w:eastAsia="en-US"/>
        </w:rPr>
        <w:br/>
      </w:r>
      <w:r w:rsidR="00B87EF6">
        <w:rPr>
          <w:rFonts w:eastAsiaTheme="minorHAnsi"/>
          <w:lang w:eastAsia="en-US"/>
        </w:rPr>
        <w:t xml:space="preserve">Такие результаты </w:t>
      </w:r>
      <w:r w:rsidRPr="001521FF">
        <w:rPr>
          <w:rFonts w:eastAsiaTheme="minorHAnsi"/>
          <w:lang w:eastAsia="en-US"/>
        </w:rPr>
        <w:t>позволяют говорить о том, что базовые умения у выпускников по решению элементарных</w:t>
      </w:r>
      <w:r w:rsidRPr="001521FF">
        <w:rPr>
          <w:rFonts w:eastAsiaTheme="minorHAnsi"/>
          <w:lang w:eastAsia="en-US"/>
        </w:rPr>
        <w:br/>
        <w:t>биологических задач недостаточно сформированы, а причиной этого является в свою очередь</w:t>
      </w:r>
      <w:r w:rsidRPr="001521FF">
        <w:rPr>
          <w:rFonts w:eastAsiaTheme="minorHAnsi"/>
          <w:lang w:eastAsia="en-US"/>
        </w:rPr>
        <w:br/>
        <w:t>недостаточность знаний по биологической терминологии в области генетики клетки.</w:t>
      </w:r>
      <w:r w:rsidRPr="001521FF">
        <w:rPr>
          <w:rFonts w:eastAsiaTheme="minorHAnsi"/>
          <w:lang w:eastAsia="en-US"/>
        </w:rPr>
        <w:br/>
        <w:t>Непонимание терминов приводит к невозможности (или неправильности) решения задания в</w:t>
      </w:r>
      <w:r w:rsidRPr="001521FF">
        <w:rPr>
          <w:rFonts w:eastAsiaTheme="minorHAnsi"/>
          <w:lang w:eastAsia="en-US"/>
        </w:rPr>
        <w:br/>
        <w:t xml:space="preserve">целом. </w:t>
      </w:r>
    </w:p>
    <w:p w:rsidR="00B87EF6" w:rsidRDefault="00CD719B" w:rsidP="00CD719B">
      <w:pPr>
        <w:spacing w:after="200" w:line="276" w:lineRule="auto"/>
        <w:rPr>
          <w:rFonts w:eastAsiaTheme="minorHAnsi"/>
          <w:lang w:eastAsia="en-US"/>
        </w:rPr>
      </w:pPr>
      <w:r w:rsidRPr="001521FF">
        <w:rPr>
          <w:rFonts w:eastAsiaTheme="minorHAnsi"/>
          <w:lang w:eastAsia="en-US"/>
        </w:rPr>
        <w:t xml:space="preserve">Из заданий </w:t>
      </w:r>
      <w:r w:rsidRPr="001521FF">
        <w:rPr>
          <w:rFonts w:eastAsiaTheme="minorHAnsi"/>
          <w:b/>
          <w:bCs/>
          <w:lang w:eastAsia="en-US"/>
        </w:rPr>
        <w:t xml:space="preserve">повышенного уровня </w:t>
      </w:r>
      <w:r w:rsidRPr="001521FF">
        <w:rPr>
          <w:rFonts w:eastAsiaTheme="minorHAnsi"/>
          <w:lang w:eastAsia="en-US"/>
        </w:rPr>
        <w:t>сложности все были выполнены выпус</w:t>
      </w:r>
      <w:r w:rsidR="00B87EF6">
        <w:rPr>
          <w:rFonts w:eastAsiaTheme="minorHAnsi"/>
          <w:lang w:eastAsia="en-US"/>
        </w:rPr>
        <w:t xml:space="preserve">книками в   </w:t>
      </w:r>
      <w:proofErr w:type="spellStart"/>
      <w:proofErr w:type="gramStart"/>
      <w:r w:rsidR="00B87EF6">
        <w:rPr>
          <w:rFonts w:eastAsiaTheme="minorHAnsi"/>
          <w:lang w:eastAsia="en-US"/>
        </w:rPr>
        <w:t>в</w:t>
      </w:r>
      <w:proofErr w:type="spellEnd"/>
      <w:proofErr w:type="gramEnd"/>
      <w:r w:rsidR="00B87EF6">
        <w:rPr>
          <w:rFonts w:eastAsiaTheme="minorHAnsi"/>
          <w:lang w:eastAsia="en-US"/>
        </w:rPr>
        <w:t xml:space="preserve"> диапазоне от 11.11до 22.</w:t>
      </w:r>
      <w:r w:rsidRPr="001521FF">
        <w:rPr>
          <w:rFonts w:eastAsiaTheme="minorHAnsi"/>
          <w:lang w:eastAsia="en-US"/>
        </w:rPr>
        <w:t xml:space="preserve"> </w:t>
      </w:r>
      <w:r w:rsidR="008B52C3">
        <w:rPr>
          <w:rFonts w:eastAsiaTheme="minorHAnsi"/>
          <w:lang w:eastAsia="en-US"/>
        </w:rPr>
        <w:t>22</w:t>
      </w:r>
    </w:p>
    <w:p w:rsidR="00CD719B" w:rsidRPr="00A357BD" w:rsidRDefault="00CD719B" w:rsidP="00CD719B">
      <w:pPr>
        <w:spacing w:after="200" w:line="276" w:lineRule="auto"/>
        <w:rPr>
          <w:rFonts w:eastAsiaTheme="minorHAnsi"/>
          <w:lang w:eastAsia="en-US"/>
        </w:rPr>
      </w:pPr>
      <w:r w:rsidRPr="001521FF">
        <w:rPr>
          <w:rFonts w:eastAsiaTheme="minorHAnsi"/>
          <w:i/>
          <w:iCs/>
          <w:lang w:eastAsia="en-US"/>
        </w:rPr>
        <w:t xml:space="preserve">Самые низкие  баллы  за </w:t>
      </w:r>
      <w:r w:rsidR="008B52C3">
        <w:rPr>
          <w:rFonts w:eastAsiaTheme="minorHAnsi"/>
          <w:lang w:eastAsia="en-US"/>
        </w:rPr>
        <w:t xml:space="preserve">задания нескольких линий  </w:t>
      </w:r>
      <w:r w:rsidRPr="001521FF">
        <w:rPr>
          <w:rFonts w:eastAsiaTheme="minorHAnsi"/>
          <w:lang w:eastAsia="en-US"/>
        </w:rPr>
        <w:t xml:space="preserve"> 6,</w:t>
      </w:r>
      <w:r w:rsidR="008B52C3">
        <w:rPr>
          <w:rFonts w:eastAsiaTheme="minorHAnsi"/>
          <w:lang w:eastAsia="en-US"/>
        </w:rPr>
        <w:t>10,</w:t>
      </w:r>
      <w:r w:rsidRPr="001521FF">
        <w:rPr>
          <w:rFonts w:eastAsiaTheme="minorHAnsi"/>
          <w:lang w:eastAsia="en-US"/>
        </w:rPr>
        <w:t xml:space="preserve"> 14, 19)</w:t>
      </w:r>
      <w:proofErr w:type="gramStart"/>
      <w:r w:rsidRPr="001521FF">
        <w:rPr>
          <w:rFonts w:eastAsiaTheme="minorHAnsi"/>
          <w:lang w:eastAsia="en-US"/>
        </w:rPr>
        <w:t>.</w:t>
      </w:r>
      <w:proofErr w:type="gramEnd"/>
      <w:r w:rsidRPr="001521FF">
        <w:rPr>
          <w:rFonts w:eastAsiaTheme="minorHAnsi"/>
          <w:lang w:eastAsia="en-US"/>
        </w:rPr>
        <w:t xml:space="preserve"> </w:t>
      </w:r>
      <w:proofErr w:type="gramStart"/>
      <w:r w:rsidRPr="001521FF">
        <w:rPr>
          <w:rFonts w:eastAsiaTheme="minorHAnsi"/>
          <w:lang w:eastAsia="en-US"/>
        </w:rPr>
        <w:t>в</w:t>
      </w:r>
      <w:proofErr w:type="gramEnd"/>
      <w:r w:rsidRPr="001521FF">
        <w:rPr>
          <w:rFonts w:eastAsiaTheme="minorHAnsi"/>
          <w:lang w:eastAsia="en-US"/>
        </w:rPr>
        <w:t>о всех вариантах требовалось привлечение знаний и</w:t>
      </w:r>
      <w:r w:rsidR="008B52C3">
        <w:rPr>
          <w:rFonts w:eastAsiaTheme="minorHAnsi"/>
          <w:lang w:eastAsia="en-US"/>
        </w:rPr>
        <w:t xml:space="preserve">з физики или химии, что вызвало </w:t>
      </w:r>
      <w:r w:rsidR="00A357BD">
        <w:rPr>
          <w:rFonts w:eastAsiaTheme="minorHAnsi"/>
          <w:lang w:eastAsia="en-US"/>
        </w:rPr>
        <w:t xml:space="preserve">затруднения у выпускников </w:t>
      </w:r>
    </w:p>
    <w:p w:rsidR="00CD719B" w:rsidRPr="001521FF" w:rsidRDefault="00CD719B" w:rsidP="00CD719B">
      <w:pPr>
        <w:spacing w:after="200" w:line="276" w:lineRule="auto"/>
        <w:rPr>
          <w:rFonts w:eastAsiaTheme="minorHAnsi"/>
          <w:lang w:eastAsia="en-US"/>
        </w:rPr>
      </w:pPr>
      <w:r w:rsidRPr="001521FF">
        <w:rPr>
          <w:rFonts w:eastAsiaTheme="minorHAnsi"/>
          <w:b/>
          <w:u w:val="single"/>
          <w:lang w:eastAsia="en-US"/>
        </w:rPr>
        <w:t>К причинам низких результатов</w:t>
      </w:r>
      <w:r w:rsidRPr="001521FF">
        <w:rPr>
          <w:rFonts w:eastAsiaTheme="minorHAnsi"/>
          <w:lang w:eastAsia="en-US"/>
        </w:rPr>
        <w:t xml:space="preserve"> по мимо тех которые я перечислила можно отнести</w:t>
      </w:r>
      <w:proofErr w:type="gramStart"/>
      <w:r w:rsidRPr="001521FF">
        <w:rPr>
          <w:rFonts w:eastAsiaTheme="minorHAnsi"/>
          <w:lang w:eastAsia="en-US"/>
        </w:rPr>
        <w:t xml:space="preserve"> :</w:t>
      </w:r>
      <w:proofErr w:type="gramEnd"/>
    </w:p>
    <w:p w:rsidR="00CD719B" w:rsidRPr="001521FF" w:rsidRDefault="00CD719B" w:rsidP="00CD719B">
      <w:pPr>
        <w:spacing w:after="200" w:line="276" w:lineRule="auto"/>
        <w:rPr>
          <w:rFonts w:eastAsiaTheme="minorHAnsi"/>
          <w:lang w:eastAsia="en-US"/>
        </w:rPr>
      </w:pPr>
      <w:r w:rsidRPr="001521FF">
        <w:rPr>
          <w:rFonts w:eastAsiaTheme="minorHAnsi"/>
          <w:lang w:eastAsia="en-US"/>
        </w:rPr>
        <w:lastRenderedPageBreak/>
        <w:t xml:space="preserve">Недостаточный уровень </w:t>
      </w:r>
      <w:proofErr w:type="spellStart"/>
      <w:r w:rsidRPr="001521FF">
        <w:rPr>
          <w:rFonts w:eastAsiaTheme="minorHAnsi"/>
          <w:lang w:eastAsia="en-US"/>
        </w:rPr>
        <w:t>сформированности</w:t>
      </w:r>
      <w:proofErr w:type="spellEnd"/>
      <w:r w:rsidRPr="001521FF">
        <w:rPr>
          <w:rFonts w:eastAsiaTheme="minorHAnsi"/>
          <w:lang w:eastAsia="en-US"/>
        </w:rPr>
        <w:t xml:space="preserve">  таких </w:t>
      </w:r>
      <w:proofErr w:type="spellStart"/>
      <w:r w:rsidRPr="001521FF">
        <w:rPr>
          <w:rFonts w:eastAsiaTheme="minorHAnsi"/>
          <w:lang w:eastAsia="en-US"/>
        </w:rPr>
        <w:t>метапредметных</w:t>
      </w:r>
      <w:proofErr w:type="spellEnd"/>
      <w:r w:rsidRPr="001521FF">
        <w:rPr>
          <w:rFonts w:eastAsiaTheme="minorHAnsi"/>
          <w:lang w:eastAsia="en-US"/>
        </w:rPr>
        <w:t xml:space="preserve"> результатов</w:t>
      </w:r>
      <w:r w:rsidRPr="001521FF">
        <w:rPr>
          <w:rFonts w:eastAsiaTheme="minorHAnsi"/>
          <w:lang w:eastAsia="en-US"/>
        </w:rPr>
        <w:br/>
        <w:t>обучения как владение языковыми средствами, владение навыками рефлексии как осознания</w:t>
      </w:r>
      <w:r w:rsidRPr="001521FF">
        <w:rPr>
          <w:rFonts w:eastAsiaTheme="minorHAnsi"/>
          <w:lang w:eastAsia="en-US"/>
        </w:rPr>
        <w:br/>
        <w:t>совершаемых действий и мыслительных процессов особенно четко проявляется при</w:t>
      </w:r>
      <w:r w:rsidRPr="001521FF">
        <w:rPr>
          <w:rFonts w:eastAsiaTheme="minorHAnsi"/>
          <w:lang w:eastAsia="en-US"/>
        </w:rPr>
        <w:br/>
        <w:t xml:space="preserve">выполнении второй части </w:t>
      </w:r>
      <w:proofErr w:type="spellStart"/>
      <w:r w:rsidRPr="001521FF">
        <w:rPr>
          <w:rFonts w:eastAsiaTheme="minorHAnsi"/>
          <w:lang w:eastAsia="en-US"/>
        </w:rPr>
        <w:t>КИМов</w:t>
      </w:r>
      <w:proofErr w:type="spellEnd"/>
      <w:r w:rsidRPr="001521FF">
        <w:rPr>
          <w:rFonts w:eastAsiaTheme="minorHAnsi"/>
          <w:lang w:eastAsia="en-US"/>
        </w:rPr>
        <w:t xml:space="preserve">, где требуется </w:t>
      </w:r>
      <w:r w:rsidRPr="00B55297">
        <w:rPr>
          <w:rFonts w:eastAsiaTheme="minorHAnsi"/>
          <w:lang w:eastAsia="en-US"/>
        </w:rPr>
        <w:t>умение ясно, логично и четко излагать свою</w:t>
      </w:r>
      <w:r w:rsidRPr="001521FF">
        <w:rPr>
          <w:rFonts w:eastAsiaTheme="minorHAnsi"/>
          <w:b/>
          <w:u w:val="single"/>
          <w:lang w:eastAsia="en-US"/>
        </w:rPr>
        <w:br/>
      </w:r>
      <w:r w:rsidRPr="00B55297">
        <w:rPr>
          <w:rFonts w:eastAsiaTheme="minorHAnsi"/>
          <w:lang w:eastAsia="en-US"/>
        </w:rPr>
        <w:t>точку зрения</w:t>
      </w:r>
      <w:r w:rsidR="008B52C3">
        <w:rPr>
          <w:rFonts w:eastAsiaTheme="minorHAnsi"/>
          <w:lang w:eastAsia="en-US"/>
        </w:rPr>
        <w:t>.</w:t>
      </w:r>
      <w:r w:rsidRPr="00B55297">
        <w:rPr>
          <w:rFonts w:eastAsiaTheme="minorHAnsi"/>
          <w:lang w:eastAsia="en-US"/>
        </w:rPr>
        <w:t xml:space="preserve"> Неумение ориентироваться в различных источниках информации, а</w:t>
      </w:r>
      <w:r w:rsidRPr="00B55297">
        <w:rPr>
          <w:rFonts w:eastAsiaTheme="minorHAnsi"/>
          <w:lang w:eastAsia="en-US"/>
        </w:rPr>
        <w:br/>
        <w:t>зачастую и их незнание приводит к невозможности  распо</w:t>
      </w:r>
      <w:r w:rsidR="008B52C3">
        <w:rPr>
          <w:rFonts w:eastAsiaTheme="minorHAnsi"/>
          <w:lang w:eastAsia="en-US"/>
        </w:rPr>
        <w:t>знавания биологических объектов</w:t>
      </w:r>
      <w:r w:rsidRPr="001521FF">
        <w:rPr>
          <w:rFonts w:eastAsiaTheme="minorHAnsi"/>
          <w:lang w:eastAsia="en-US"/>
        </w:rPr>
        <w:t>, а также к правильной интерпретации инф</w:t>
      </w:r>
      <w:r w:rsidR="008B52C3">
        <w:rPr>
          <w:rFonts w:eastAsiaTheme="minorHAnsi"/>
          <w:lang w:eastAsia="en-US"/>
        </w:rPr>
        <w:t xml:space="preserve">ормации. </w:t>
      </w:r>
      <w:r w:rsidRPr="00B55297">
        <w:rPr>
          <w:rFonts w:eastAsiaTheme="minorHAnsi"/>
          <w:lang w:eastAsia="en-US"/>
        </w:rPr>
        <w:br/>
        <w:t xml:space="preserve">Часть проблем с выполнением заданий связана и с неумением </w:t>
      </w:r>
      <w:proofErr w:type="gramStart"/>
      <w:r w:rsidRPr="00B55297">
        <w:rPr>
          <w:rFonts w:eastAsiaTheme="minorHAnsi"/>
          <w:lang w:eastAsia="en-US"/>
        </w:rPr>
        <w:t>работать</w:t>
      </w:r>
      <w:proofErr w:type="gramEnd"/>
      <w:r w:rsidRPr="00B55297">
        <w:rPr>
          <w:rFonts w:eastAsiaTheme="minorHAnsi"/>
          <w:lang w:eastAsia="en-US"/>
        </w:rPr>
        <w:t xml:space="preserve"> с текстом,</w:t>
      </w:r>
      <w:r w:rsidRPr="00B55297">
        <w:rPr>
          <w:rFonts w:eastAsiaTheme="minorHAnsi"/>
          <w:lang w:eastAsia="en-US"/>
        </w:rPr>
        <w:br/>
        <w:t>анализировать само задание,</w:t>
      </w:r>
      <w:r w:rsidRPr="001521FF">
        <w:rPr>
          <w:rFonts w:eastAsiaTheme="minorHAnsi"/>
          <w:b/>
          <w:u w:val="single"/>
          <w:lang w:eastAsia="en-US"/>
        </w:rPr>
        <w:t xml:space="preserve"> </w:t>
      </w:r>
      <w:r w:rsidRPr="001521FF">
        <w:rPr>
          <w:rFonts w:eastAsiaTheme="minorHAnsi"/>
          <w:lang w:eastAsia="en-US"/>
        </w:rPr>
        <w:t>Поэтому подготовка к экзамену должна включать не только изучение самого</w:t>
      </w:r>
      <w:r w:rsidRPr="001521FF">
        <w:rPr>
          <w:rFonts w:eastAsiaTheme="minorHAnsi"/>
          <w:lang w:eastAsia="en-US"/>
        </w:rPr>
        <w:br/>
        <w:t xml:space="preserve">предмета, но и обучение навыкам работы с информацией в учебной и научной литературе, критическое осмысление пройденного материала. Этому способствует и формирование </w:t>
      </w:r>
      <w:proofErr w:type="spellStart"/>
      <w:r w:rsidRPr="001521FF">
        <w:rPr>
          <w:rFonts w:eastAsiaTheme="minorHAnsi"/>
          <w:lang w:eastAsia="en-US"/>
        </w:rPr>
        <w:t>межпредметных</w:t>
      </w:r>
      <w:proofErr w:type="spellEnd"/>
      <w:r w:rsidRPr="001521FF">
        <w:rPr>
          <w:rFonts w:eastAsiaTheme="minorHAnsi"/>
          <w:lang w:eastAsia="en-US"/>
        </w:rPr>
        <w:t xml:space="preserve"> связей с физикой, химией, географией. Это позволило бы решить проблему способности и готовности к самостоятельному поиску решения практических задач. Как показывает практика, самыми сложными вопросами являются задания о принципах работы  клетки, организма и экосистем, последовательность протекания процессов и </w:t>
      </w:r>
      <w:proofErr w:type="spellStart"/>
      <w:r w:rsidRPr="001521FF">
        <w:rPr>
          <w:rFonts w:eastAsiaTheme="minorHAnsi"/>
          <w:lang w:eastAsia="en-US"/>
        </w:rPr>
        <w:t>явлений</w:t>
      </w:r>
      <w:proofErr w:type="gramStart"/>
      <w:r w:rsidRPr="001521FF">
        <w:rPr>
          <w:rFonts w:eastAsiaTheme="minorHAnsi"/>
          <w:lang w:eastAsia="en-US"/>
        </w:rPr>
        <w:t>,у</w:t>
      </w:r>
      <w:proofErr w:type="gramEnd"/>
      <w:r w:rsidRPr="001521FF">
        <w:rPr>
          <w:rFonts w:eastAsiaTheme="minorHAnsi"/>
          <w:lang w:eastAsia="en-US"/>
        </w:rPr>
        <w:t>становление</w:t>
      </w:r>
      <w:proofErr w:type="spellEnd"/>
      <w:r w:rsidRPr="001521FF">
        <w:rPr>
          <w:rFonts w:eastAsiaTheme="minorHAnsi"/>
          <w:lang w:eastAsia="en-US"/>
        </w:rPr>
        <w:t xml:space="preserve"> причинно-следственных связей.</w:t>
      </w:r>
      <w:r w:rsidRPr="001521FF">
        <w:rPr>
          <w:rFonts w:eastAsiaTheme="minorHAnsi"/>
          <w:lang w:eastAsia="en-US"/>
        </w:rPr>
        <w:br/>
        <w:t xml:space="preserve">Вносит свою отрицательную лепту поспешность </w:t>
      </w:r>
      <w:r w:rsidRPr="00B55297">
        <w:rPr>
          <w:rFonts w:eastAsiaTheme="minorHAnsi"/>
          <w:lang w:eastAsia="en-US"/>
        </w:rPr>
        <w:t xml:space="preserve">и невнимательность при </w:t>
      </w:r>
      <w:proofErr w:type="gramStart"/>
      <w:r w:rsidRPr="00B55297">
        <w:rPr>
          <w:rFonts w:eastAsiaTheme="minorHAnsi"/>
          <w:lang w:eastAsia="en-US"/>
        </w:rPr>
        <w:t>знакомстве</w:t>
      </w:r>
      <w:proofErr w:type="gramEnd"/>
      <w:r w:rsidRPr="00B55297">
        <w:rPr>
          <w:rFonts w:eastAsiaTheme="minorHAnsi"/>
          <w:lang w:eastAsia="en-US"/>
        </w:rPr>
        <w:t xml:space="preserve"> с заданием и его выполнением</w:t>
      </w:r>
      <w:r w:rsidRPr="001521FF">
        <w:rPr>
          <w:rFonts w:eastAsiaTheme="minorHAnsi"/>
          <w:b/>
          <w:u w:val="single"/>
          <w:lang w:eastAsia="en-US"/>
        </w:rPr>
        <w:t>.</w:t>
      </w:r>
      <w:r w:rsidRPr="001521FF">
        <w:rPr>
          <w:rFonts w:eastAsiaTheme="minorHAnsi"/>
          <w:lang w:eastAsia="en-US"/>
        </w:rPr>
        <w:t xml:space="preserve"> Об этом говорят ошибки в заданиях традиционного типа – задачи по генетике, цитологии молекулярной биологии, где даже небольшие ошибки на начальных этапах выполнения не позволяют достичь нужн</w:t>
      </w:r>
      <w:r w:rsidR="008B52C3">
        <w:rPr>
          <w:rFonts w:eastAsiaTheme="minorHAnsi"/>
          <w:lang w:eastAsia="en-US"/>
        </w:rPr>
        <w:t>ого результата</w:t>
      </w:r>
      <w:proofErr w:type="gramStart"/>
      <w:r w:rsidR="008B52C3">
        <w:rPr>
          <w:rFonts w:eastAsiaTheme="minorHAnsi"/>
          <w:lang w:eastAsia="en-US"/>
        </w:rPr>
        <w:t xml:space="preserve"> .</w:t>
      </w:r>
      <w:proofErr w:type="gramEnd"/>
    </w:p>
    <w:p w:rsidR="00CD719B" w:rsidRPr="001521FF" w:rsidRDefault="00CD719B" w:rsidP="00CD719B"/>
    <w:p w:rsidR="00CD719B" w:rsidRPr="001521FF" w:rsidRDefault="00CD719B" w:rsidP="00CD719B"/>
    <w:p w:rsidR="00CD719B" w:rsidRPr="001521FF" w:rsidRDefault="00CD719B" w:rsidP="00CD719B"/>
    <w:p w:rsidR="00CD719B" w:rsidRPr="001521FF" w:rsidRDefault="00CD719B" w:rsidP="00CD719B"/>
    <w:p w:rsidR="00CD719B" w:rsidRDefault="008B52C3" w:rsidP="00CD7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КИМ</w:t>
      </w:r>
      <w:proofErr w:type="gramEnd"/>
      <w:r>
        <w:rPr>
          <w:sz w:val="28"/>
          <w:szCs w:val="28"/>
        </w:rPr>
        <w:t xml:space="preserve">  ЕГЭ -2025</w:t>
      </w:r>
    </w:p>
    <w:p w:rsidR="008B52C3" w:rsidRDefault="008B52C3" w:rsidP="00CD719B">
      <w:pPr>
        <w:jc w:val="center"/>
        <w:rPr>
          <w:sz w:val="28"/>
          <w:szCs w:val="28"/>
        </w:rPr>
      </w:pPr>
    </w:p>
    <w:p w:rsidR="008B52C3" w:rsidRDefault="008B52C3" w:rsidP="00CD719B">
      <w:pPr>
        <w:jc w:val="center"/>
        <w:rPr>
          <w:sz w:val="28"/>
          <w:szCs w:val="28"/>
        </w:rPr>
      </w:pPr>
    </w:p>
    <w:p w:rsidR="008B52C3" w:rsidRDefault="008B52C3" w:rsidP="00CD719B">
      <w:pPr>
        <w:jc w:val="center"/>
        <w:rPr>
          <w:sz w:val="28"/>
          <w:szCs w:val="28"/>
        </w:rPr>
      </w:pPr>
      <w:r>
        <w:t>Изменений нет</w:t>
      </w:r>
    </w:p>
    <w:p w:rsidR="008B52C3" w:rsidRPr="00861ADE" w:rsidRDefault="008B52C3" w:rsidP="00CD719B">
      <w:pPr>
        <w:jc w:val="center"/>
        <w:rPr>
          <w:sz w:val="28"/>
          <w:szCs w:val="28"/>
        </w:rPr>
      </w:pPr>
    </w:p>
    <w:p w:rsidR="00CD719B" w:rsidRPr="00861ADE" w:rsidRDefault="00CD719B" w:rsidP="00CD719B">
      <w:pPr>
        <w:rPr>
          <w:sz w:val="28"/>
          <w:szCs w:val="28"/>
        </w:rPr>
      </w:pPr>
    </w:p>
    <w:p w:rsidR="00CD719B" w:rsidRPr="00A357BD" w:rsidRDefault="00CD719B" w:rsidP="00CD719B">
      <w:pPr>
        <w:spacing w:after="200" w:line="276" w:lineRule="auto"/>
        <w:rPr>
          <w:rFonts w:eastAsiaTheme="minorHAnsi"/>
          <w:b/>
          <w:i/>
          <w:lang w:eastAsia="en-US"/>
        </w:rPr>
      </w:pPr>
      <w:r w:rsidRPr="00A357BD">
        <w:rPr>
          <w:rFonts w:eastAsiaTheme="minorHAnsi"/>
          <w:b/>
          <w:i/>
          <w:lang w:eastAsia="en-US"/>
        </w:rPr>
        <w:t>Рекомендации:</w:t>
      </w:r>
    </w:p>
    <w:p w:rsidR="00CD719B" w:rsidRPr="00A357BD" w:rsidRDefault="00CD719B" w:rsidP="00CD719B">
      <w:pPr>
        <w:jc w:val="both"/>
      </w:pPr>
      <w:r w:rsidRPr="00A357BD">
        <w:rPr>
          <w:u w:val="single"/>
        </w:rPr>
        <w:t>-</w:t>
      </w:r>
      <w:r w:rsidRPr="00A357BD">
        <w:t>усилить акцент на работу с изображениями отдельных типичных объектов или их часте</w:t>
      </w:r>
      <w:proofErr w:type="gramStart"/>
      <w:r w:rsidRPr="00A357BD">
        <w:t>й(</w:t>
      </w:r>
      <w:proofErr w:type="gramEnd"/>
      <w:r w:rsidRPr="00A357BD">
        <w:t xml:space="preserve">фрагментов), а также процессов, протекающих в живых системах (в КИМ возросло количество рисунков); </w:t>
      </w:r>
    </w:p>
    <w:p w:rsidR="00CD719B" w:rsidRPr="00A357BD" w:rsidRDefault="00CD719B" w:rsidP="00CD719B">
      <w:pPr>
        <w:jc w:val="both"/>
      </w:pPr>
      <w:r w:rsidRPr="00A357BD">
        <w:t>- уделить больше внимание системному повторению</w:t>
      </w:r>
    </w:p>
    <w:p w:rsidR="00CD719B" w:rsidRPr="00A357BD" w:rsidRDefault="00CD719B" w:rsidP="00CD719B">
      <w:pPr>
        <w:jc w:val="both"/>
      </w:pPr>
      <w:r w:rsidRPr="00A357BD">
        <w:t>разделов «Растения. Бактерии. Грибы. Лишайники», «Животные», в контексте адаптаций</w:t>
      </w:r>
    </w:p>
    <w:p w:rsidR="00CD719B" w:rsidRPr="00A357BD" w:rsidRDefault="00CD719B" w:rsidP="00CD719B">
      <w:pPr>
        <w:jc w:val="both"/>
      </w:pPr>
      <w:r w:rsidRPr="00A357BD">
        <w:t>к окружающей среде в разделе «Человек и его здоровье» основной акцент сделать на</w:t>
      </w:r>
    </w:p>
    <w:p w:rsidR="00CD719B" w:rsidRPr="00A357BD" w:rsidRDefault="00CD719B" w:rsidP="00CD719B">
      <w:pPr>
        <w:jc w:val="both"/>
      </w:pPr>
      <w:r w:rsidRPr="00A357BD">
        <w:t xml:space="preserve">рассмотрение организма не в системе строение – функция, а наоборот, функция </w:t>
      </w:r>
      <w:proofErr w:type="gramStart"/>
      <w:r w:rsidRPr="00A357BD">
        <w:t>–с</w:t>
      </w:r>
      <w:proofErr w:type="gramEnd"/>
      <w:r w:rsidRPr="00A357BD">
        <w:t xml:space="preserve">троение; </w:t>
      </w:r>
    </w:p>
    <w:p w:rsidR="00CD719B" w:rsidRPr="00A357BD" w:rsidRDefault="00CD719B" w:rsidP="00CD719B">
      <w:pPr>
        <w:jc w:val="both"/>
      </w:pPr>
      <w:r w:rsidRPr="00A357BD">
        <w:lastRenderedPageBreak/>
        <w:t xml:space="preserve"> _обратить внимание на формирование средствами предмета биологии</w:t>
      </w:r>
    </w:p>
    <w:p w:rsidR="00CD719B" w:rsidRPr="00A357BD" w:rsidRDefault="00CD719B" w:rsidP="00CD719B">
      <w:pPr>
        <w:jc w:val="both"/>
      </w:pPr>
      <w:proofErr w:type="spellStart"/>
      <w:r w:rsidRPr="00A357BD">
        <w:t>метапредметных</w:t>
      </w:r>
      <w:proofErr w:type="spellEnd"/>
      <w:r w:rsidRPr="00A357BD">
        <w:t xml:space="preserve"> результатов, в частности базовых исследовательских действий.</w:t>
      </w:r>
    </w:p>
    <w:p w:rsidR="00CD719B" w:rsidRPr="00A357BD" w:rsidRDefault="00CD719B" w:rsidP="00CD719B">
      <w:pPr>
        <w:spacing w:after="200" w:line="276" w:lineRule="auto"/>
        <w:rPr>
          <w:rFonts w:eastAsiaTheme="minorHAnsi"/>
          <w:lang w:eastAsia="en-US"/>
        </w:rPr>
      </w:pPr>
      <w:r w:rsidRPr="00A357BD">
        <w:rPr>
          <w:rFonts w:eastAsiaTheme="minorHAnsi"/>
          <w:lang w:eastAsia="en-US"/>
        </w:rPr>
        <w:t>- обратить вним</w:t>
      </w:r>
      <w:r w:rsidR="008B52C3" w:rsidRPr="00A357BD">
        <w:rPr>
          <w:rFonts w:eastAsiaTheme="minorHAnsi"/>
          <w:lang w:eastAsia="en-US"/>
        </w:rPr>
        <w:t>ание при подготовке к ГИА в 2024-2025</w:t>
      </w:r>
      <w:r w:rsidRPr="00A357BD">
        <w:rPr>
          <w:rFonts w:eastAsiaTheme="minorHAnsi"/>
          <w:lang w:eastAsia="en-US"/>
        </w:rPr>
        <w:t xml:space="preserve"> учебном году на задания тестовой части работы, по которым были допущены типичные ошибки;</w:t>
      </w:r>
    </w:p>
    <w:p w:rsidR="00CD719B" w:rsidRPr="00A357BD" w:rsidRDefault="00CD719B" w:rsidP="00CD719B">
      <w:pPr>
        <w:spacing w:after="200" w:line="276" w:lineRule="auto"/>
        <w:rPr>
          <w:rFonts w:eastAsiaTheme="minorHAnsi"/>
          <w:lang w:eastAsia="en-US"/>
        </w:rPr>
      </w:pPr>
      <w:r w:rsidRPr="00A357BD">
        <w:rPr>
          <w:rFonts w:eastAsiaTheme="minorHAnsi"/>
          <w:lang w:eastAsia="en-US"/>
        </w:rPr>
        <w:t xml:space="preserve">- продолжить вести работу по индивидуальному плану </w:t>
      </w:r>
      <w:r w:rsidR="008B52C3" w:rsidRPr="00A357BD">
        <w:rPr>
          <w:rFonts w:eastAsiaTheme="minorHAnsi"/>
          <w:lang w:eastAsia="en-US"/>
        </w:rPr>
        <w:t>подготовки учащихся к ГИА в 2024-2025</w:t>
      </w:r>
      <w:r w:rsidRPr="00A357BD">
        <w:rPr>
          <w:rFonts w:eastAsiaTheme="minorHAnsi"/>
          <w:lang w:eastAsia="en-US"/>
        </w:rPr>
        <w:t>учебном году;</w:t>
      </w:r>
    </w:p>
    <w:p w:rsidR="00CD719B" w:rsidRPr="00A357BD" w:rsidRDefault="00CD719B" w:rsidP="00CD719B">
      <w:pPr>
        <w:spacing w:after="200" w:line="276" w:lineRule="auto"/>
        <w:rPr>
          <w:rFonts w:eastAsiaTheme="minorHAnsi"/>
          <w:lang w:eastAsia="en-US"/>
        </w:rPr>
      </w:pPr>
      <w:r w:rsidRPr="00A357BD">
        <w:rPr>
          <w:rFonts w:eastAsiaTheme="minorHAnsi"/>
          <w:lang w:eastAsia="en-US"/>
        </w:rPr>
        <w:t xml:space="preserve">- обратить особое внимание на отработку навыков применения биологических знаний при </w:t>
      </w:r>
      <w:proofErr w:type="gramStart"/>
      <w:r w:rsidRPr="00A357BD">
        <w:rPr>
          <w:rFonts w:eastAsiaTheme="minorHAnsi"/>
          <w:lang w:eastAsia="en-US"/>
        </w:rPr>
        <w:t>решении</w:t>
      </w:r>
      <w:proofErr w:type="gramEnd"/>
      <w:r w:rsidRPr="00A357BD">
        <w:rPr>
          <w:rFonts w:eastAsiaTheme="minorHAnsi"/>
          <w:lang w:eastAsia="en-US"/>
        </w:rPr>
        <w:t xml:space="preserve"> практических задач во второй части.</w:t>
      </w:r>
    </w:p>
    <w:p w:rsidR="00CD719B" w:rsidRPr="00A357BD" w:rsidRDefault="00CD719B" w:rsidP="00CD719B">
      <w:pPr>
        <w:rPr>
          <w:b/>
        </w:rPr>
      </w:pPr>
    </w:p>
    <w:p w:rsidR="008B52C3" w:rsidRPr="00A357BD" w:rsidRDefault="008B52C3" w:rsidP="00CD719B">
      <w:pPr>
        <w:rPr>
          <w:b/>
        </w:rPr>
      </w:pPr>
    </w:p>
    <w:p w:rsidR="00CD719B" w:rsidRPr="00A357BD" w:rsidRDefault="00CD719B" w:rsidP="00CD719B">
      <w:pPr>
        <w:rPr>
          <w:b/>
        </w:rPr>
      </w:pPr>
      <w:proofErr w:type="gramStart"/>
      <w:r w:rsidRPr="00A357BD">
        <w:rPr>
          <w:b/>
        </w:rPr>
        <w:t>Методическую</w:t>
      </w:r>
      <w:proofErr w:type="gramEnd"/>
      <w:r w:rsidRPr="00A357BD">
        <w:rPr>
          <w:b/>
        </w:rPr>
        <w:t xml:space="preserve"> помощь учителям и обучающимся при подготовке к ЕГЭ могут</w:t>
      </w:r>
    </w:p>
    <w:p w:rsidR="00CD719B" w:rsidRPr="00A357BD" w:rsidRDefault="00CD719B" w:rsidP="00CD719B">
      <w:pPr>
        <w:rPr>
          <w:b/>
        </w:rPr>
      </w:pPr>
      <w:r w:rsidRPr="00A357BD">
        <w:rPr>
          <w:b/>
        </w:rPr>
        <w:t>оказать материалы с сайта ФИПИ (www.fipi.ru):</w:t>
      </w:r>
    </w:p>
    <w:p w:rsidR="00CD719B" w:rsidRPr="00A357BD" w:rsidRDefault="00CD719B" w:rsidP="00CD719B">
      <w:r w:rsidRPr="00A357BD">
        <w:sym w:font="Times New Roman" w:char="F02D"/>
      </w:r>
      <w:r w:rsidRPr="00A357BD">
        <w:t xml:space="preserve"> документы, определяющие структуру и содержание КИМ ЕГЭ 2023 г.;</w:t>
      </w:r>
    </w:p>
    <w:p w:rsidR="00CD719B" w:rsidRPr="00A357BD" w:rsidRDefault="00CD719B" w:rsidP="00CD719B">
      <w:r w:rsidRPr="00A357BD">
        <w:sym w:font="Times New Roman" w:char="F02D"/>
      </w:r>
      <w:r w:rsidRPr="00A357BD">
        <w:t xml:space="preserve"> открытый банк заданий ЕГЭ;</w:t>
      </w:r>
    </w:p>
    <w:p w:rsidR="00CD719B" w:rsidRPr="00A357BD" w:rsidRDefault="00CD719B" w:rsidP="00CD719B">
      <w:r w:rsidRPr="00A357BD">
        <w:sym w:font="Times New Roman" w:char="F02D"/>
      </w:r>
      <w:r w:rsidRPr="00A357BD">
        <w:t xml:space="preserve"> Навигатор самостоятельной подготовки к ЕГЭ (fipi.ru);</w:t>
      </w:r>
    </w:p>
    <w:p w:rsidR="00CD719B" w:rsidRPr="00A357BD" w:rsidRDefault="00CD719B" w:rsidP="00CD719B">
      <w:r w:rsidRPr="00A357BD">
        <w:sym w:font="Times New Roman" w:char="F02D"/>
      </w:r>
      <w:r w:rsidRPr="00A357BD">
        <w:t xml:space="preserve"> Учебно-методические материалы для председателей и членов региональных</w:t>
      </w:r>
    </w:p>
    <w:p w:rsidR="00CD719B" w:rsidRPr="00A357BD" w:rsidRDefault="00CD719B" w:rsidP="00CD719B">
      <w:r w:rsidRPr="00A357BD">
        <w:t>предметных комиссий по проверке выполнения заданий с развернутым ответом</w:t>
      </w:r>
    </w:p>
    <w:p w:rsidR="00CD719B" w:rsidRPr="00A357BD" w:rsidRDefault="00CD719B" w:rsidP="00CD719B">
      <w:r w:rsidRPr="00A357BD">
        <w:t>экзаменационных работ ЕГЭ;</w:t>
      </w:r>
    </w:p>
    <w:p w:rsidR="00CD719B" w:rsidRPr="00A357BD" w:rsidRDefault="00CD719B" w:rsidP="00CD719B">
      <w:r w:rsidRPr="00A357BD">
        <w:sym w:font="Times New Roman" w:char="F02D"/>
      </w:r>
      <w:r w:rsidRPr="00A357BD">
        <w:t xml:space="preserve"> Методические рекомендации на основе анализа типичных ошибок участников</w:t>
      </w:r>
    </w:p>
    <w:p w:rsidR="00CD719B" w:rsidRPr="00A357BD" w:rsidRDefault="008B52C3" w:rsidP="00CD719B">
      <w:r w:rsidRPr="00A357BD">
        <w:t>ЕГЭ прошлых лет (2015–2023</w:t>
      </w:r>
      <w:r w:rsidR="00CD719B" w:rsidRPr="00A357BD">
        <w:t xml:space="preserve"> гг.);</w:t>
      </w:r>
    </w:p>
    <w:p w:rsidR="00CD719B" w:rsidRPr="00A357BD" w:rsidRDefault="00CD719B" w:rsidP="00CD719B">
      <w:r w:rsidRPr="00A357BD">
        <w:sym w:font="Times New Roman" w:char="F02D"/>
      </w:r>
      <w:r w:rsidRPr="00A357BD">
        <w:t xml:space="preserve"> Методические рекомендации для учителей по преподаванию учебных</w:t>
      </w:r>
    </w:p>
    <w:p w:rsidR="00CD719B" w:rsidRPr="00A357BD" w:rsidRDefault="00CD719B" w:rsidP="00CD719B">
      <w:r w:rsidRPr="00A357BD">
        <w:t xml:space="preserve">предметов в образовательных организациях, с высокой долей обучающихся </w:t>
      </w:r>
      <w:proofErr w:type="gramStart"/>
      <w:r w:rsidRPr="00A357BD">
        <w:t>с</w:t>
      </w:r>
      <w:proofErr w:type="gramEnd"/>
    </w:p>
    <w:p w:rsidR="00CD719B" w:rsidRPr="00A357BD" w:rsidRDefault="00CD719B" w:rsidP="00CD719B">
      <w:r w:rsidRPr="00A357BD">
        <w:t>рисками учебной не успешности. Биология;</w:t>
      </w:r>
    </w:p>
    <w:p w:rsidR="00CD719B" w:rsidRPr="00A357BD" w:rsidRDefault="00CD719B" w:rsidP="00CD719B">
      <w:r w:rsidRPr="00A357BD">
        <w:sym w:font="Times New Roman" w:char="F02D"/>
      </w:r>
      <w:r w:rsidRPr="00A357BD">
        <w:t xml:space="preserve"> журнал «Педагогические измерения»;</w:t>
      </w:r>
    </w:p>
    <w:p w:rsidR="00CD719B" w:rsidRPr="00A357BD" w:rsidRDefault="00CD719B" w:rsidP="00CD719B">
      <w:r w:rsidRPr="00A357BD">
        <w:sym w:font="Times New Roman" w:char="F02D"/>
      </w:r>
      <w:r w:rsidRPr="00A357BD">
        <w:t xml:space="preserve"> видео консультации для участников ЕГЭ (https://fipi.ru/ege/videokonsultatsiirazrabotchikov-kim-yege).</w:t>
      </w:r>
    </w:p>
    <w:p w:rsidR="00CD719B" w:rsidRPr="00A357BD" w:rsidRDefault="00CD719B" w:rsidP="00CD719B"/>
    <w:p w:rsidR="00CD719B" w:rsidRPr="00A357BD" w:rsidRDefault="00CD719B" w:rsidP="00CD719B"/>
    <w:p w:rsidR="00CD719B" w:rsidRPr="00A357BD" w:rsidRDefault="00CD719B" w:rsidP="00CD719B"/>
    <w:p w:rsidR="00CD719B" w:rsidRPr="00A357BD" w:rsidRDefault="00CD719B" w:rsidP="00CD719B"/>
    <w:p w:rsidR="00CD719B" w:rsidRPr="00A357BD" w:rsidRDefault="00CD719B" w:rsidP="00CD719B"/>
    <w:p w:rsidR="00CD719B" w:rsidRPr="00A357BD" w:rsidRDefault="00CD719B" w:rsidP="00CD719B"/>
    <w:p w:rsidR="00CD719B" w:rsidRPr="00A357BD" w:rsidRDefault="00CD719B" w:rsidP="00CD719B"/>
    <w:p w:rsidR="00CD719B" w:rsidRPr="00A357BD" w:rsidRDefault="00CD719B" w:rsidP="00CD719B"/>
    <w:p w:rsidR="00CD719B" w:rsidRPr="00A357BD" w:rsidRDefault="00CD719B" w:rsidP="00CD719B">
      <w:pPr>
        <w:jc w:val="center"/>
      </w:pPr>
    </w:p>
    <w:p w:rsidR="00CD719B" w:rsidRPr="00A357BD" w:rsidRDefault="00CD719B" w:rsidP="00CD719B">
      <w:pPr>
        <w:jc w:val="center"/>
      </w:pPr>
    </w:p>
    <w:p w:rsidR="00CD719B" w:rsidRPr="00A357BD" w:rsidRDefault="00CD719B" w:rsidP="00CD719B">
      <w:pPr>
        <w:jc w:val="center"/>
      </w:pPr>
    </w:p>
    <w:p w:rsidR="00CD719B" w:rsidRDefault="00CD719B" w:rsidP="00CD719B">
      <w:pPr>
        <w:jc w:val="center"/>
      </w:pPr>
    </w:p>
    <w:p w:rsidR="00CD719B" w:rsidRPr="00A357BD" w:rsidRDefault="00CD719B" w:rsidP="005A4C61"/>
    <w:p w:rsidR="00CD719B" w:rsidRPr="00E10155" w:rsidRDefault="00CD719B" w:rsidP="0067549F"/>
    <w:p w:rsidR="00CD719B" w:rsidRDefault="00CD719B" w:rsidP="00CD719B">
      <w:pPr>
        <w:jc w:val="center"/>
      </w:pPr>
    </w:p>
    <w:p w:rsidR="00CD719B" w:rsidRPr="005A4C61" w:rsidRDefault="00A357BD" w:rsidP="00CD719B">
      <w:pPr>
        <w:jc w:val="center"/>
        <w:rPr>
          <w:color w:val="000000" w:themeColor="text1"/>
        </w:rPr>
      </w:pPr>
      <w:r w:rsidRPr="005A4C61">
        <w:rPr>
          <w:color w:val="000000" w:themeColor="text1"/>
        </w:rPr>
        <w:t>АНАЛИЗ ОГЭ -2024</w:t>
      </w:r>
      <w:r w:rsidR="00CD719B" w:rsidRPr="005A4C61">
        <w:rPr>
          <w:color w:val="000000" w:themeColor="text1"/>
        </w:rPr>
        <w:t xml:space="preserve"> ПО БИОЛОГИИ</w:t>
      </w:r>
    </w:p>
    <w:p w:rsidR="00CD719B" w:rsidRPr="00764526" w:rsidRDefault="00CD719B" w:rsidP="00CD719B">
      <w:pPr>
        <w:jc w:val="center"/>
        <w:rPr>
          <w:color w:val="FF0000"/>
        </w:rPr>
      </w:pPr>
    </w:p>
    <w:p w:rsidR="00CD719B" w:rsidRPr="00903144" w:rsidRDefault="00CD719B" w:rsidP="00CD719B">
      <w:pPr>
        <w:rPr>
          <w:sz w:val="28"/>
          <w:szCs w:val="28"/>
        </w:rPr>
      </w:pPr>
      <w:r w:rsidRPr="001521FF">
        <w:t xml:space="preserve">       </w:t>
      </w:r>
      <w:r w:rsidRPr="00321EDA">
        <w:rPr>
          <w:sz w:val="28"/>
          <w:szCs w:val="28"/>
        </w:rPr>
        <w:t>Биология как предмет по выбору традиционно популярен среди выпускников 9 классов и занимает одно из ведущих мест.</w:t>
      </w:r>
      <w:r w:rsidRPr="00903144">
        <w:rPr>
          <w:sz w:val="28"/>
          <w:szCs w:val="28"/>
        </w:rPr>
        <w:t xml:space="preserve">      Максимально возможное количество баллов за ОГЭ 9 класс по биологии – 48. Минимальное количество баллов для получения удовлетворительной оценки за ОГЭ по биологии 2023 – 13, что соответствует, по крайней мере, тринадцати выполненным заданиям из первой части. После подсчета баллов выставляется соответствующая оценка работы по 5-бальной шкале:</w:t>
      </w:r>
    </w:p>
    <w:p w:rsidR="00CD719B" w:rsidRPr="00903144" w:rsidRDefault="00CD719B" w:rsidP="00CD719B">
      <w:pPr>
        <w:rPr>
          <w:sz w:val="28"/>
          <w:szCs w:val="28"/>
        </w:rPr>
      </w:pPr>
      <w:r w:rsidRPr="00903144">
        <w:rPr>
          <w:sz w:val="28"/>
          <w:szCs w:val="28"/>
        </w:rPr>
        <w:t>0-12 баллов – 2;</w:t>
      </w:r>
    </w:p>
    <w:p w:rsidR="00CD719B" w:rsidRPr="00903144" w:rsidRDefault="00CD719B" w:rsidP="00CD719B">
      <w:pPr>
        <w:rPr>
          <w:sz w:val="28"/>
          <w:szCs w:val="28"/>
        </w:rPr>
      </w:pPr>
      <w:r w:rsidRPr="00903144">
        <w:rPr>
          <w:sz w:val="28"/>
          <w:szCs w:val="28"/>
        </w:rPr>
        <w:t>13-25 баллов – 3;</w:t>
      </w:r>
    </w:p>
    <w:p w:rsidR="00CD719B" w:rsidRPr="00903144" w:rsidRDefault="00CD719B" w:rsidP="00CD719B">
      <w:pPr>
        <w:rPr>
          <w:sz w:val="28"/>
          <w:szCs w:val="28"/>
        </w:rPr>
      </w:pPr>
      <w:r w:rsidRPr="00903144">
        <w:rPr>
          <w:sz w:val="28"/>
          <w:szCs w:val="28"/>
        </w:rPr>
        <w:t>25-36 баллов – 4;</w:t>
      </w:r>
    </w:p>
    <w:p w:rsidR="003321AE" w:rsidRDefault="00CD719B" w:rsidP="00CD719B">
      <w:pPr>
        <w:rPr>
          <w:sz w:val="28"/>
          <w:szCs w:val="28"/>
          <w:lang w:val="en-US"/>
        </w:rPr>
      </w:pPr>
      <w:r w:rsidRPr="00903144">
        <w:rPr>
          <w:sz w:val="28"/>
          <w:szCs w:val="28"/>
        </w:rPr>
        <w:t>37-48 баллов – 5.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5544"/>
        <w:gridCol w:w="2409"/>
      </w:tblGrid>
      <w:tr w:rsidR="003321AE" w:rsidRPr="00451291" w:rsidTr="00451291">
        <w:trPr>
          <w:trHeight w:val="276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1291">
              <w:rPr>
                <w:b/>
                <w:bCs/>
                <w:color w:val="000000"/>
                <w:sz w:val="28"/>
                <w:szCs w:val="28"/>
              </w:rPr>
              <w:t>06-Биология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51291">
              <w:rPr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3321AE" w:rsidRPr="00451291" w:rsidTr="00451291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МКОУ "Березовская СОШ"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jc w:val="center"/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2</w:t>
            </w:r>
          </w:p>
        </w:tc>
      </w:tr>
      <w:tr w:rsidR="003321AE" w:rsidRPr="00451291" w:rsidTr="00451291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МБОУ "</w:t>
            </w:r>
            <w:proofErr w:type="spellStart"/>
            <w:r w:rsidRPr="00451291">
              <w:rPr>
                <w:color w:val="000000"/>
                <w:sz w:val="28"/>
                <w:szCs w:val="28"/>
              </w:rPr>
              <w:t>Карповская</w:t>
            </w:r>
            <w:proofErr w:type="spellEnd"/>
            <w:r w:rsidRPr="00451291">
              <w:rPr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jc w:val="center"/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4</w:t>
            </w:r>
          </w:p>
        </w:tc>
      </w:tr>
      <w:tr w:rsidR="003321AE" w:rsidRPr="00451291" w:rsidTr="00451291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МБОУ "</w:t>
            </w:r>
            <w:proofErr w:type="spellStart"/>
            <w:r w:rsidRPr="00451291">
              <w:rPr>
                <w:color w:val="000000"/>
                <w:sz w:val="28"/>
                <w:szCs w:val="28"/>
              </w:rPr>
              <w:t>Краснощековская</w:t>
            </w:r>
            <w:proofErr w:type="spellEnd"/>
            <w:r w:rsidRPr="00451291">
              <w:rPr>
                <w:color w:val="000000"/>
                <w:sz w:val="28"/>
                <w:szCs w:val="28"/>
              </w:rPr>
              <w:t xml:space="preserve"> СОШ №1"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jc w:val="center"/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3321AE" w:rsidRPr="00451291" w:rsidTr="00451291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МКОУ "Куйбышевская СОШ"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jc w:val="center"/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9</w:t>
            </w:r>
          </w:p>
        </w:tc>
      </w:tr>
      <w:tr w:rsidR="003321AE" w:rsidRPr="00451291" w:rsidTr="00451291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МБОУ "</w:t>
            </w:r>
            <w:proofErr w:type="spellStart"/>
            <w:r w:rsidRPr="00451291">
              <w:rPr>
                <w:color w:val="000000"/>
                <w:sz w:val="28"/>
                <w:szCs w:val="28"/>
              </w:rPr>
              <w:t>Маралихинская</w:t>
            </w:r>
            <w:proofErr w:type="spellEnd"/>
            <w:r w:rsidRPr="00451291">
              <w:rPr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jc w:val="center"/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8</w:t>
            </w:r>
          </w:p>
        </w:tc>
      </w:tr>
      <w:tr w:rsidR="003321AE" w:rsidRPr="00451291" w:rsidTr="00451291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МКОУ "</w:t>
            </w:r>
            <w:proofErr w:type="spellStart"/>
            <w:r w:rsidRPr="00451291">
              <w:rPr>
                <w:color w:val="000000"/>
                <w:sz w:val="28"/>
                <w:szCs w:val="28"/>
              </w:rPr>
              <w:t>Новошипуновская</w:t>
            </w:r>
            <w:proofErr w:type="spellEnd"/>
            <w:r w:rsidRPr="00451291">
              <w:rPr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1AE" w:rsidRPr="00451291" w:rsidRDefault="003321AE" w:rsidP="003321AE">
            <w:pPr>
              <w:jc w:val="center"/>
              <w:rPr>
                <w:color w:val="000000"/>
                <w:sz w:val="28"/>
                <w:szCs w:val="28"/>
              </w:rPr>
            </w:pPr>
            <w:r w:rsidRPr="00451291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43678C" w:rsidRPr="00451291" w:rsidRDefault="0043678C" w:rsidP="00CD719B">
      <w:pPr>
        <w:rPr>
          <w:sz w:val="28"/>
          <w:szCs w:val="28"/>
        </w:rPr>
      </w:pPr>
    </w:p>
    <w:p w:rsidR="0043678C" w:rsidRPr="0043678C" w:rsidRDefault="0043678C" w:rsidP="00CD719B">
      <w:pPr>
        <w:rPr>
          <w:sz w:val="28"/>
          <w:szCs w:val="28"/>
        </w:rPr>
      </w:pPr>
    </w:p>
    <w:p w:rsidR="00CD719B" w:rsidRPr="00321EDA" w:rsidRDefault="001453C0" w:rsidP="00CD71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291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2024</w:t>
      </w:r>
      <w:r w:rsidR="00CD719B" w:rsidRPr="00321EDA">
        <w:rPr>
          <w:sz w:val="28"/>
          <w:szCs w:val="28"/>
        </w:rPr>
        <w:t xml:space="preserve"> экзаменационную</w:t>
      </w:r>
      <w:r w:rsidR="003321AE">
        <w:rPr>
          <w:sz w:val="28"/>
          <w:szCs w:val="28"/>
        </w:rPr>
        <w:t xml:space="preserve"> работу по биологии выполняли 6</w:t>
      </w:r>
      <w:r w:rsidR="003321AE" w:rsidRPr="003321AE">
        <w:rPr>
          <w:sz w:val="28"/>
          <w:szCs w:val="28"/>
        </w:rPr>
        <w:t>9</w:t>
      </w:r>
      <w:r w:rsidR="00CD719B" w:rsidRPr="00321EDA">
        <w:rPr>
          <w:sz w:val="28"/>
          <w:szCs w:val="28"/>
        </w:rPr>
        <w:t xml:space="preserve"> уч-ся</w:t>
      </w:r>
      <w:r w:rsidR="003321AE" w:rsidRPr="003321AE">
        <w:rPr>
          <w:sz w:val="28"/>
          <w:szCs w:val="28"/>
        </w:rPr>
        <w:t xml:space="preserve"> ( </w:t>
      </w:r>
      <w:r w:rsidR="003321AE">
        <w:rPr>
          <w:sz w:val="28"/>
          <w:szCs w:val="28"/>
        </w:rPr>
        <w:t>на 2 больше</w:t>
      </w:r>
      <w:proofErr w:type="gramStart"/>
      <w:r w:rsidR="003321AE">
        <w:rPr>
          <w:sz w:val="28"/>
          <w:szCs w:val="28"/>
        </w:rPr>
        <w:t xml:space="preserve"> ,</w:t>
      </w:r>
      <w:proofErr w:type="gramEnd"/>
      <w:r w:rsidR="003321AE">
        <w:rPr>
          <w:sz w:val="28"/>
          <w:szCs w:val="28"/>
        </w:rPr>
        <w:t>чем в 2023)</w:t>
      </w:r>
      <w:r w:rsidR="00CD719B" w:rsidRPr="00321EDA">
        <w:rPr>
          <w:sz w:val="28"/>
          <w:szCs w:val="28"/>
        </w:rPr>
        <w:t xml:space="preserve"> из 6 школ.</w:t>
      </w:r>
    </w:p>
    <w:p w:rsidR="00CD719B" w:rsidRPr="00321EDA" w:rsidRDefault="00CD719B" w:rsidP="00CD719B">
      <w:pPr>
        <w:rPr>
          <w:sz w:val="28"/>
          <w:szCs w:val="28"/>
        </w:rPr>
      </w:pPr>
      <w:r w:rsidRPr="00321EDA">
        <w:rPr>
          <w:sz w:val="28"/>
          <w:szCs w:val="28"/>
        </w:rPr>
        <w:t xml:space="preserve"> Средняя отметка по </w:t>
      </w:r>
      <w:r w:rsidR="003321AE">
        <w:rPr>
          <w:sz w:val="28"/>
          <w:szCs w:val="28"/>
        </w:rPr>
        <w:t>МОУО составил 3.61</w:t>
      </w:r>
      <w:r w:rsidRPr="00321EDA">
        <w:rPr>
          <w:sz w:val="28"/>
          <w:szCs w:val="28"/>
        </w:rPr>
        <w:t>,</w:t>
      </w:r>
      <w:proofErr w:type="gramStart"/>
      <w:r w:rsidR="003321AE">
        <w:rPr>
          <w:sz w:val="28"/>
          <w:szCs w:val="28"/>
        </w:rPr>
        <w:t xml:space="preserve">( </w:t>
      </w:r>
      <w:proofErr w:type="gramEnd"/>
      <w:r w:rsidR="003321AE">
        <w:rPr>
          <w:sz w:val="28"/>
          <w:szCs w:val="28"/>
        </w:rPr>
        <w:t>3.47 в 2023г)</w:t>
      </w:r>
      <w:r w:rsidRPr="00321EDA">
        <w:rPr>
          <w:sz w:val="28"/>
          <w:szCs w:val="28"/>
        </w:rPr>
        <w:t xml:space="preserve"> что </w:t>
      </w:r>
      <w:r w:rsidR="003321AE">
        <w:rPr>
          <w:sz w:val="28"/>
          <w:szCs w:val="28"/>
        </w:rPr>
        <w:t>выше</w:t>
      </w:r>
      <w:r w:rsidRPr="00321EDA">
        <w:rPr>
          <w:sz w:val="28"/>
          <w:szCs w:val="28"/>
        </w:rPr>
        <w:t xml:space="preserve"> краевого результата </w:t>
      </w:r>
      <w:r w:rsidR="003321AE">
        <w:rPr>
          <w:sz w:val="28"/>
          <w:szCs w:val="28"/>
        </w:rPr>
        <w:t>( 3.48)на 0.13</w:t>
      </w:r>
      <w:r w:rsidRPr="00321EDA">
        <w:rPr>
          <w:sz w:val="28"/>
          <w:szCs w:val="28"/>
        </w:rPr>
        <w:t xml:space="preserve"> балла.</w:t>
      </w:r>
    </w:p>
    <w:p w:rsidR="00451291" w:rsidRDefault="00451291" w:rsidP="00CD71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19B" w:rsidRPr="00321EDA">
        <w:rPr>
          <w:sz w:val="28"/>
          <w:szCs w:val="28"/>
        </w:rPr>
        <w:t>Средние отметки выш</w:t>
      </w:r>
      <w:r w:rsidR="003321AE">
        <w:rPr>
          <w:sz w:val="28"/>
          <w:szCs w:val="28"/>
        </w:rPr>
        <w:t>е краевых</w:t>
      </w:r>
      <w:r>
        <w:rPr>
          <w:sz w:val="28"/>
          <w:szCs w:val="28"/>
        </w:rPr>
        <w:t xml:space="preserve"> практически у всех </w:t>
      </w:r>
      <w:proofErr w:type="spellStart"/>
      <w:r>
        <w:rPr>
          <w:sz w:val="28"/>
          <w:szCs w:val="28"/>
        </w:rPr>
        <w:t>выпускников</w:t>
      </w:r>
      <w:proofErr w:type="gramStart"/>
      <w:r w:rsidR="003321AE">
        <w:rPr>
          <w:sz w:val="28"/>
          <w:szCs w:val="28"/>
        </w:rPr>
        <w:t>,к</w:t>
      </w:r>
      <w:proofErr w:type="gramEnd"/>
      <w:r w:rsidR="003321AE">
        <w:rPr>
          <w:sz w:val="28"/>
          <w:szCs w:val="28"/>
        </w:rPr>
        <w:t>роме</w:t>
      </w:r>
      <w:proofErr w:type="spellEnd"/>
      <w:r w:rsidR="003321AE">
        <w:rPr>
          <w:sz w:val="28"/>
          <w:szCs w:val="28"/>
        </w:rPr>
        <w:t xml:space="preserve"> МБОУ </w:t>
      </w:r>
      <w:proofErr w:type="spellStart"/>
      <w:r w:rsidR="003321AE">
        <w:rPr>
          <w:sz w:val="28"/>
          <w:szCs w:val="28"/>
        </w:rPr>
        <w:t>Маралихинская</w:t>
      </w:r>
      <w:proofErr w:type="spellEnd"/>
      <w:r w:rsidR="003321AE">
        <w:rPr>
          <w:sz w:val="28"/>
          <w:szCs w:val="28"/>
        </w:rPr>
        <w:t xml:space="preserve"> СОШ. </w:t>
      </w:r>
    </w:p>
    <w:p w:rsidR="00CD719B" w:rsidRPr="00321EDA" w:rsidRDefault="00451291" w:rsidP="00CD71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1AE">
        <w:rPr>
          <w:sz w:val="28"/>
          <w:szCs w:val="28"/>
        </w:rPr>
        <w:t>Выше</w:t>
      </w:r>
      <w:r w:rsidR="00CD719B" w:rsidRPr="00321EDA">
        <w:rPr>
          <w:sz w:val="28"/>
          <w:szCs w:val="28"/>
        </w:rPr>
        <w:t xml:space="preserve">  </w:t>
      </w:r>
      <w:r w:rsidR="003321AE">
        <w:rPr>
          <w:sz w:val="28"/>
          <w:szCs w:val="28"/>
        </w:rPr>
        <w:t>муниципальных только</w:t>
      </w:r>
      <w:r w:rsidR="0043678C">
        <w:rPr>
          <w:sz w:val="28"/>
          <w:szCs w:val="28"/>
        </w:rPr>
        <w:t xml:space="preserve"> у МБОУ </w:t>
      </w:r>
      <w:proofErr w:type="spellStart"/>
      <w:r w:rsidR="0043678C">
        <w:rPr>
          <w:sz w:val="28"/>
          <w:szCs w:val="28"/>
        </w:rPr>
        <w:t>Краснощековской</w:t>
      </w:r>
      <w:proofErr w:type="spellEnd"/>
      <w:r w:rsidR="0043678C">
        <w:rPr>
          <w:sz w:val="28"/>
          <w:szCs w:val="28"/>
        </w:rPr>
        <w:t xml:space="preserve"> и </w:t>
      </w:r>
      <w:proofErr w:type="spellStart"/>
      <w:r w:rsidR="0043678C">
        <w:rPr>
          <w:sz w:val="28"/>
          <w:szCs w:val="28"/>
        </w:rPr>
        <w:t>Новошипуновских</w:t>
      </w:r>
      <w:proofErr w:type="spellEnd"/>
      <w:r w:rsidR="0043678C">
        <w:rPr>
          <w:sz w:val="28"/>
          <w:szCs w:val="28"/>
        </w:rPr>
        <w:t xml:space="preserve"> СОШ.</w:t>
      </w:r>
    </w:p>
    <w:p w:rsidR="00CD719B" w:rsidRPr="00321EDA" w:rsidRDefault="00CD719B" w:rsidP="00CD719B">
      <w:pPr>
        <w:rPr>
          <w:sz w:val="28"/>
          <w:szCs w:val="28"/>
        </w:rPr>
      </w:pPr>
      <w:r w:rsidRPr="00321EDA">
        <w:rPr>
          <w:sz w:val="28"/>
          <w:szCs w:val="28"/>
        </w:rPr>
        <w:t xml:space="preserve">       Проведенный анализ результатов основного государств</w:t>
      </w:r>
      <w:r w:rsidR="0043678C">
        <w:rPr>
          <w:sz w:val="28"/>
          <w:szCs w:val="28"/>
        </w:rPr>
        <w:t>енного экзамена по биологии 2024</w:t>
      </w:r>
      <w:r w:rsidRPr="00321EDA">
        <w:rPr>
          <w:sz w:val="28"/>
          <w:szCs w:val="28"/>
        </w:rPr>
        <w:t xml:space="preserve"> года позволяет сделать вывод об удовлетворительном уровне образовательной подготовки учащихся 9 классов </w:t>
      </w:r>
      <w:r w:rsidR="0043678C">
        <w:rPr>
          <w:sz w:val="28"/>
          <w:szCs w:val="28"/>
        </w:rPr>
        <w:t xml:space="preserve">в ОО </w:t>
      </w:r>
      <w:proofErr w:type="spellStart"/>
      <w:r w:rsidR="0043678C">
        <w:rPr>
          <w:sz w:val="28"/>
          <w:szCs w:val="28"/>
        </w:rPr>
        <w:t>Краснощековского</w:t>
      </w:r>
      <w:proofErr w:type="spellEnd"/>
      <w:r w:rsidR="0043678C">
        <w:rPr>
          <w:sz w:val="28"/>
          <w:szCs w:val="28"/>
        </w:rPr>
        <w:t xml:space="preserve"> района. 39 участников, а это  56 % </w:t>
      </w:r>
      <w:r w:rsidRPr="00321EDA">
        <w:rPr>
          <w:sz w:val="28"/>
          <w:szCs w:val="28"/>
        </w:rPr>
        <w:t>получили х</w:t>
      </w:r>
      <w:r w:rsidR="00D9069A">
        <w:rPr>
          <w:sz w:val="28"/>
          <w:szCs w:val="28"/>
        </w:rPr>
        <w:t>орошие и отличные оценки и 44 % (это 30</w:t>
      </w:r>
      <w:r w:rsidRPr="00321EDA">
        <w:rPr>
          <w:sz w:val="28"/>
          <w:szCs w:val="28"/>
        </w:rPr>
        <w:t xml:space="preserve"> уч-ся) получили удовлетворительные оценки</w:t>
      </w:r>
      <w:proofErr w:type="gramStart"/>
      <w:r w:rsidRPr="00321EDA">
        <w:rPr>
          <w:sz w:val="28"/>
          <w:szCs w:val="28"/>
        </w:rPr>
        <w:t xml:space="preserve"> </w:t>
      </w:r>
      <w:r w:rsidR="00451291">
        <w:rPr>
          <w:sz w:val="28"/>
          <w:szCs w:val="28"/>
        </w:rPr>
        <w:t>.</w:t>
      </w:r>
      <w:proofErr w:type="gramEnd"/>
      <w:r w:rsidR="00451291">
        <w:rPr>
          <w:sz w:val="28"/>
          <w:szCs w:val="28"/>
        </w:rPr>
        <w:t xml:space="preserve"> Н</w:t>
      </w:r>
      <w:r w:rsidR="00D9069A">
        <w:rPr>
          <w:sz w:val="28"/>
          <w:szCs w:val="28"/>
        </w:rPr>
        <w:t>еудовлетворительных оценок- нет</w:t>
      </w:r>
      <w:r w:rsidRPr="00321EDA">
        <w:rPr>
          <w:sz w:val="28"/>
          <w:szCs w:val="28"/>
        </w:rPr>
        <w:t>.</w:t>
      </w:r>
    </w:p>
    <w:p w:rsidR="0043678C" w:rsidRDefault="00CD719B" w:rsidP="00CD719B">
      <w:pPr>
        <w:rPr>
          <w:sz w:val="28"/>
          <w:szCs w:val="28"/>
        </w:rPr>
      </w:pPr>
      <w:r w:rsidRPr="00321EDA">
        <w:rPr>
          <w:sz w:val="28"/>
          <w:szCs w:val="28"/>
        </w:rPr>
        <w:t xml:space="preserve"> По Муниципалитету качество об</w:t>
      </w:r>
      <w:r w:rsidR="0043678C">
        <w:rPr>
          <w:sz w:val="28"/>
          <w:szCs w:val="28"/>
        </w:rPr>
        <w:t>учения составило 56,52</w:t>
      </w:r>
      <w:r w:rsidRPr="00321EDA">
        <w:rPr>
          <w:sz w:val="28"/>
          <w:szCs w:val="28"/>
        </w:rPr>
        <w:t xml:space="preserve"> % при </w:t>
      </w:r>
      <w:r w:rsidR="0043678C">
        <w:rPr>
          <w:sz w:val="28"/>
          <w:szCs w:val="28"/>
        </w:rPr>
        <w:t>100</w:t>
      </w:r>
      <w:r w:rsidRPr="0089190F">
        <w:rPr>
          <w:sz w:val="28"/>
          <w:szCs w:val="28"/>
        </w:rPr>
        <w:t xml:space="preserve"> </w:t>
      </w:r>
      <w:r w:rsidR="0043678C">
        <w:rPr>
          <w:sz w:val="28"/>
          <w:szCs w:val="28"/>
        </w:rPr>
        <w:t xml:space="preserve">% </w:t>
      </w:r>
      <w:r w:rsidRPr="00321EDA">
        <w:rPr>
          <w:sz w:val="28"/>
          <w:szCs w:val="28"/>
        </w:rPr>
        <w:t xml:space="preserve"> успеваемости</w:t>
      </w:r>
      <w:proofErr w:type="gramStart"/>
      <w:r w:rsidRPr="00321EDA">
        <w:rPr>
          <w:sz w:val="28"/>
          <w:szCs w:val="28"/>
        </w:rPr>
        <w:t xml:space="preserve"> </w:t>
      </w:r>
      <w:r w:rsidR="0043678C">
        <w:rPr>
          <w:sz w:val="28"/>
          <w:szCs w:val="28"/>
        </w:rPr>
        <w:t>.</w:t>
      </w:r>
      <w:proofErr w:type="gramEnd"/>
    </w:p>
    <w:p w:rsidR="00451291" w:rsidRDefault="00451291" w:rsidP="00CD719B">
      <w:pPr>
        <w:rPr>
          <w:sz w:val="28"/>
          <w:szCs w:val="28"/>
        </w:rPr>
      </w:pPr>
    </w:p>
    <w:p w:rsidR="00451291" w:rsidRDefault="00451291" w:rsidP="00CD719B">
      <w:pPr>
        <w:rPr>
          <w:sz w:val="28"/>
          <w:szCs w:val="28"/>
        </w:rPr>
      </w:pPr>
    </w:p>
    <w:p w:rsidR="00451291" w:rsidRDefault="007E5DFD" w:rsidP="00CD71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ЗАДАНИЙ КИМ ОГЭ-2024 РАЗНОГ ТИПА И УРОВНЯ СЛОЖНОСТИ</w:t>
      </w:r>
    </w:p>
    <w:p w:rsidR="00451291" w:rsidRDefault="00451291" w:rsidP="00CD719B">
      <w:pPr>
        <w:rPr>
          <w:sz w:val="28"/>
          <w:szCs w:val="28"/>
        </w:rPr>
      </w:pPr>
    </w:p>
    <w:tbl>
      <w:tblPr>
        <w:tblW w:w="15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571"/>
        <w:gridCol w:w="851"/>
        <w:gridCol w:w="850"/>
        <w:gridCol w:w="851"/>
        <w:gridCol w:w="425"/>
        <w:gridCol w:w="850"/>
        <w:gridCol w:w="851"/>
        <w:gridCol w:w="850"/>
        <w:gridCol w:w="426"/>
        <w:gridCol w:w="850"/>
        <w:gridCol w:w="567"/>
        <w:gridCol w:w="567"/>
        <w:gridCol w:w="567"/>
        <w:gridCol w:w="851"/>
        <w:gridCol w:w="992"/>
        <w:gridCol w:w="709"/>
        <w:gridCol w:w="425"/>
        <w:gridCol w:w="709"/>
        <w:gridCol w:w="295"/>
        <w:gridCol w:w="295"/>
        <w:gridCol w:w="295"/>
        <w:gridCol w:w="295"/>
        <w:gridCol w:w="295"/>
        <w:gridCol w:w="295"/>
      </w:tblGrid>
      <w:tr w:rsidR="007E5DFD" w:rsidRPr="007E5DFD" w:rsidTr="007E5DFD">
        <w:trPr>
          <w:trHeight w:val="1101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Предмет/ОО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Кол-во</w:t>
            </w:r>
            <w:r w:rsidRPr="007E5DFD">
              <w:rPr>
                <w:b/>
                <w:bCs/>
                <w:color w:val="000000"/>
                <w:sz w:val="20"/>
                <w:szCs w:val="20"/>
              </w:rPr>
              <w:br/>
              <w:t>участников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Средний процент выполнения работы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Процент выполнения заданий по частям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Процент выполнения заданий</w:t>
            </w:r>
            <w:r w:rsidRPr="007E5DFD">
              <w:rPr>
                <w:b/>
                <w:bCs/>
                <w:color w:val="000000"/>
                <w:sz w:val="20"/>
                <w:szCs w:val="20"/>
              </w:rPr>
              <w:br/>
              <w:t>по уровням сложности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Не выполнило 50% заданий базового уровня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Не выполнило обязательный минимум (50% заданий базового и 10% заданий повышенного уровней)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 xml:space="preserve">Не приступало к </w:t>
            </w:r>
            <w:r w:rsidRPr="007E5DFD">
              <w:rPr>
                <w:b/>
                <w:bCs/>
                <w:color w:val="000000"/>
                <w:sz w:val="20"/>
                <w:szCs w:val="20"/>
              </w:rPr>
              <w:br/>
              <w:t>выполнению заданий с развернутым ответом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Средний первичный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Средняя</w:t>
            </w:r>
            <w:r w:rsidRPr="007E5DFD">
              <w:rPr>
                <w:b/>
                <w:bCs/>
                <w:color w:val="000000"/>
                <w:sz w:val="20"/>
                <w:szCs w:val="20"/>
              </w:rPr>
              <w:br/>
              <w:t>отметка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Не набрали минимальное количество баллов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DFD" w:rsidRPr="007E5DFD" w:rsidTr="007E5DFD">
        <w:trPr>
          <w:trHeight w:val="54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FD" w:rsidRPr="007E5DFD" w:rsidRDefault="007E5DFD" w:rsidP="007E5D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FD" w:rsidRPr="007E5DFD" w:rsidRDefault="007E5DFD" w:rsidP="007E5D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FD" w:rsidRPr="007E5DFD" w:rsidRDefault="007E5DFD" w:rsidP="007E5D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крат</w:t>
            </w:r>
            <w:proofErr w:type="gramStart"/>
            <w:r w:rsidRPr="007E5DFD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E5DF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5DFD">
              <w:rPr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7E5DFD">
              <w:rPr>
                <w:b/>
                <w:bCs/>
                <w:color w:val="000000"/>
                <w:sz w:val="20"/>
                <w:szCs w:val="20"/>
              </w:rPr>
              <w:t>тв.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5DFD">
              <w:rPr>
                <w:b/>
                <w:bCs/>
                <w:color w:val="000000"/>
                <w:sz w:val="20"/>
                <w:szCs w:val="20"/>
              </w:rPr>
              <w:t>разв</w:t>
            </w:r>
            <w:proofErr w:type="spellEnd"/>
            <w:r w:rsidRPr="007E5DFD">
              <w:rPr>
                <w:b/>
                <w:bCs/>
                <w:color w:val="000000"/>
                <w:sz w:val="20"/>
                <w:szCs w:val="20"/>
              </w:rPr>
              <w:t>. отв.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уст</w:t>
            </w:r>
            <w:proofErr w:type="gramStart"/>
            <w:r w:rsidRPr="007E5DFD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E5DF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5DFD">
              <w:rPr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7E5DFD">
              <w:rPr>
                <w:b/>
                <w:bCs/>
                <w:color w:val="000000"/>
                <w:sz w:val="20"/>
                <w:szCs w:val="20"/>
              </w:rPr>
              <w:t>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FD" w:rsidRPr="007E5DFD" w:rsidRDefault="007E5DFD" w:rsidP="007E5D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DFD" w:rsidRPr="007E5DFD" w:rsidRDefault="007E5DFD" w:rsidP="007E5D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DFD" w:rsidRPr="007E5DFD" w:rsidTr="007E5DFD">
        <w:trPr>
          <w:trHeight w:val="276"/>
        </w:trPr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54,83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58,22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45,71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69,18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51,42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41,16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DF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DFD" w:rsidRPr="007E5DFD" w:rsidTr="007E5DFD">
        <w:trPr>
          <w:trHeight w:val="276"/>
        </w:trPr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rPr>
                <w:color w:val="000000"/>
              </w:rPr>
            </w:pPr>
            <w:r w:rsidRPr="007E5DFD">
              <w:rPr>
                <w:color w:val="000000"/>
              </w:rPr>
              <w:t>МКОУ "Березовская СОШ"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38,46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83,33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DFD" w:rsidRPr="007E5DFD" w:rsidTr="007E5DFD">
        <w:trPr>
          <w:trHeight w:val="276"/>
        </w:trPr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rPr>
                <w:color w:val="000000"/>
              </w:rPr>
            </w:pPr>
            <w:r w:rsidRPr="007E5DFD">
              <w:rPr>
                <w:color w:val="000000"/>
              </w:rPr>
              <w:t>МБОУ "</w:t>
            </w:r>
            <w:proofErr w:type="spellStart"/>
            <w:r w:rsidRPr="007E5DFD">
              <w:rPr>
                <w:color w:val="000000"/>
              </w:rPr>
              <w:t>Карповская</w:t>
            </w:r>
            <w:proofErr w:type="spellEnd"/>
            <w:r w:rsidRPr="007E5DFD">
              <w:rPr>
                <w:color w:val="000000"/>
              </w:rPr>
              <w:t xml:space="preserve"> СОШ"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32,69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27,50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DFD" w:rsidRPr="007E5DFD" w:rsidTr="007E5DFD">
        <w:trPr>
          <w:trHeight w:val="276"/>
        </w:trPr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rPr>
                <w:color w:val="000000"/>
              </w:rPr>
            </w:pPr>
            <w:r w:rsidRPr="007E5DFD">
              <w:rPr>
                <w:color w:val="000000"/>
              </w:rPr>
              <w:t>МБОУ "</w:t>
            </w:r>
            <w:proofErr w:type="spellStart"/>
            <w:r w:rsidRPr="007E5DFD">
              <w:rPr>
                <w:color w:val="000000"/>
              </w:rPr>
              <w:t>Краснощековская</w:t>
            </w:r>
            <w:proofErr w:type="spellEnd"/>
            <w:r w:rsidRPr="007E5DFD">
              <w:rPr>
                <w:color w:val="000000"/>
              </w:rPr>
              <w:t xml:space="preserve"> СОШ №1"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48,46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69,50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44,25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17,50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DFD" w:rsidRPr="007E5DFD" w:rsidTr="007E5DFD">
        <w:trPr>
          <w:trHeight w:val="276"/>
        </w:trPr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rPr>
                <w:color w:val="000000"/>
              </w:rPr>
            </w:pPr>
            <w:r w:rsidRPr="007E5DFD">
              <w:rPr>
                <w:color w:val="000000"/>
              </w:rPr>
              <w:t>МКОУ "Куйбышевская СОШ"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45,30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69,63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41,11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11,11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DFD" w:rsidRPr="007E5DFD" w:rsidTr="007E5DFD">
        <w:trPr>
          <w:trHeight w:val="276"/>
        </w:trPr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rPr>
                <w:color w:val="000000"/>
              </w:rPr>
            </w:pPr>
            <w:r w:rsidRPr="007E5DFD">
              <w:rPr>
                <w:color w:val="000000"/>
              </w:rPr>
              <w:t>МБОУ "</w:t>
            </w:r>
            <w:proofErr w:type="spellStart"/>
            <w:r w:rsidRPr="007E5DFD">
              <w:rPr>
                <w:color w:val="000000"/>
              </w:rPr>
              <w:t>Маралихинская</w:t>
            </w:r>
            <w:proofErr w:type="spellEnd"/>
            <w:r w:rsidRPr="007E5DFD">
              <w:rPr>
                <w:color w:val="000000"/>
              </w:rPr>
              <w:t xml:space="preserve"> СОШ"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38,46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DFD" w:rsidRPr="007E5DFD" w:rsidTr="007E5DFD">
        <w:trPr>
          <w:trHeight w:val="276"/>
        </w:trPr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rPr>
                <w:color w:val="000000"/>
              </w:rPr>
            </w:pPr>
            <w:r w:rsidRPr="007E5DFD">
              <w:rPr>
                <w:color w:val="000000"/>
              </w:rPr>
              <w:t xml:space="preserve">МКОУ </w:t>
            </w:r>
            <w:r w:rsidRPr="007E5DFD">
              <w:rPr>
                <w:color w:val="000000"/>
              </w:rPr>
              <w:lastRenderedPageBreak/>
              <w:t>"</w:t>
            </w:r>
            <w:proofErr w:type="spellStart"/>
            <w:r w:rsidRPr="007E5DFD">
              <w:rPr>
                <w:color w:val="000000"/>
              </w:rPr>
              <w:t>Новошипуновская</w:t>
            </w:r>
            <w:proofErr w:type="spellEnd"/>
            <w:r w:rsidRPr="007E5DFD">
              <w:rPr>
                <w:color w:val="000000"/>
              </w:rPr>
              <w:t xml:space="preserve"> СОШ"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63,81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48,72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72,22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41,67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28,67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3,67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5DFD" w:rsidRPr="007E5DFD" w:rsidRDefault="007E5DFD" w:rsidP="007E5DFD">
            <w:pPr>
              <w:jc w:val="center"/>
              <w:rPr>
                <w:color w:val="000000"/>
              </w:rPr>
            </w:pPr>
            <w:r w:rsidRPr="007E5DFD">
              <w:rPr>
                <w:color w:val="000000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FD" w:rsidRPr="007E5DFD" w:rsidRDefault="007E5DFD" w:rsidP="007E5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51291" w:rsidRDefault="00451291" w:rsidP="00CD719B">
      <w:pPr>
        <w:rPr>
          <w:sz w:val="28"/>
          <w:szCs w:val="28"/>
        </w:rPr>
      </w:pPr>
    </w:p>
    <w:p w:rsidR="00451291" w:rsidRDefault="00451291" w:rsidP="00CD719B">
      <w:pPr>
        <w:rPr>
          <w:sz w:val="28"/>
          <w:szCs w:val="28"/>
        </w:rPr>
      </w:pPr>
    </w:p>
    <w:p w:rsidR="00CD719B" w:rsidRPr="00CD5812" w:rsidRDefault="00CD719B" w:rsidP="00CD719B">
      <w:pPr>
        <w:rPr>
          <w:b/>
          <w:bCs/>
          <w:sz w:val="28"/>
          <w:szCs w:val="28"/>
        </w:rPr>
      </w:pPr>
      <w:r w:rsidRPr="00CD5812">
        <w:rPr>
          <w:sz w:val="28"/>
          <w:szCs w:val="28"/>
        </w:rPr>
        <w:t>Средний процент выполнения работы -</w:t>
      </w:r>
      <w:r w:rsidR="00CD5812" w:rsidRPr="00CD5812">
        <w:rPr>
          <w:b/>
          <w:bCs/>
          <w:sz w:val="28"/>
          <w:szCs w:val="28"/>
        </w:rPr>
        <w:t>54.83</w:t>
      </w:r>
    </w:p>
    <w:p w:rsidR="00CD719B" w:rsidRPr="00CD5812" w:rsidRDefault="00CD719B" w:rsidP="00CD719B">
      <w:pPr>
        <w:rPr>
          <w:sz w:val="28"/>
          <w:szCs w:val="28"/>
        </w:rPr>
      </w:pPr>
      <w:r w:rsidRPr="00CD5812">
        <w:rPr>
          <w:sz w:val="28"/>
          <w:szCs w:val="28"/>
        </w:rPr>
        <w:t xml:space="preserve"> </w:t>
      </w:r>
      <w:r w:rsidRPr="00CD5812">
        <w:rPr>
          <w:bCs/>
          <w:sz w:val="28"/>
          <w:szCs w:val="28"/>
        </w:rPr>
        <w:t>Процент выполнения заданий</w:t>
      </w:r>
      <w:r w:rsidRPr="00CD5812">
        <w:rPr>
          <w:sz w:val="28"/>
          <w:szCs w:val="28"/>
        </w:rPr>
        <w:t xml:space="preserve"> </w:t>
      </w:r>
      <w:r w:rsidRPr="00CD5812">
        <w:rPr>
          <w:bCs/>
          <w:sz w:val="28"/>
          <w:szCs w:val="28"/>
        </w:rPr>
        <w:t>кратким ответом -</w:t>
      </w:r>
      <w:r w:rsidR="00CD5812" w:rsidRPr="00CD5812">
        <w:rPr>
          <w:bCs/>
          <w:kern w:val="24"/>
          <w:sz w:val="28"/>
          <w:szCs w:val="28"/>
        </w:rPr>
        <w:t xml:space="preserve">58,22 </w:t>
      </w:r>
      <w:r w:rsidRPr="00CD5812">
        <w:rPr>
          <w:sz w:val="28"/>
          <w:szCs w:val="28"/>
        </w:rPr>
        <w:t xml:space="preserve">с </w:t>
      </w:r>
      <w:r w:rsidR="00CD5812" w:rsidRPr="00CD5812">
        <w:rPr>
          <w:bCs/>
          <w:kern w:val="24"/>
          <w:sz w:val="28"/>
          <w:szCs w:val="28"/>
        </w:rPr>
        <w:t>развернутым</w:t>
      </w:r>
      <w:proofErr w:type="gramStart"/>
      <w:r w:rsidR="00CD5812" w:rsidRPr="00CD5812">
        <w:rPr>
          <w:bCs/>
          <w:kern w:val="24"/>
          <w:sz w:val="28"/>
          <w:szCs w:val="28"/>
        </w:rPr>
        <w:t>.</w:t>
      </w:r>
      <w:proofErr w:type="gramEnd"/>
      <w:r w:rsidR="00CD5812" w:rsidRPr="00CD5812">
        <w:rPr>
          <w:bCs/>
          <w:kern w:val="24"/>
          <w:sz w:val="28"/>
          <w:szCs w:val="28"/>
        </w:rPr>
        <w:t xml:space="preserve"> </w:t>
      </w:r>
      <w:proofErr w:type="gramStart"/>
      <w:r w:rsidR="00CD5812" w:rsidRPr="00CD5812">
        <w:rPr>
          <w:bCs/>
          <w:kern w:val="24"/>
          <w:sz w:val="28"/>
          <w:szCs w:val="28"/>
        </w:rPr>
        <w:t>о</w:t>
      </w:r>
      <w:proofErr w:type="gramEnd"/>
      <w:r w:rsidR="00CD5812" w:rsidRPr="00CD5812">
        <w:rPr>
          <w:bCs/>
          <w:kern w:val="24"/>
          <w:sz w:val="28"/>
          <w:szCs w:val="28"/>
        </w:rPr>
        <w:t>тв.  - 45,71</w:t>
      </w:r>
    </w:p>
    <w:p w:rsidR="00CD719B" w:rsidRPr="00CD5812" w:rsidRDefault="00CD719B" w:rsidP="00CD719B">
      <w:pPr>
        <w:rPr>
          <w:bCs/>
          <w:kern w:val="24"/>
          <w:sz w:val="28"/>
          <w:szCs w:val="28"/>
        </w:rPr>
      </w:pPr>
      <w:r w:rsidRPr="00CD5812">
        <w:rPr>
          <w:bCs/>
          <w:kern w:val="24"/>
          <w:sz w:val="28"/>
          <w:szCs w:val="28"/>
        </w:rPr>
        <w:t>Процент выполнения заданий по уровням сложности:</w:t>
      </w:r>
      <w:r w:rsidRPr="00CD5812">
        <w:rPr>
          <w:sz w:val="28"/>
          <w:szCs w:val="28"/>
        </w:rPr>
        <w:t xml:space="preserve"> </w:t>
      </w:r>
      <w:r w:rsidR="00CD5812" w:rsidRPr="00CD5812">
        <w:rPr>
          <w:bCs/>
          <w:kern w:val="24"/>
          <w:sz w:val="28"/>
          <w:szCs w:val="28"/>
        </w:rPr>
        <w:t>базовый-69,18</w:t>
      </w:r>
      <w:r w:rsidRPr="00CD5812">
        <w:rPr>
          <w:b/>
          <w:bCs/>
          <w:kern w:val="24"/>
          <w:sz w:val="28"/>
          <w:szCs w:val="28"/>
        </w:rPr>
        <w:t xml:space="preserve"> </w:t>
      </w:r>
      <w:r w:rsidR="00CD5812" w:rsidRPr="00CD5812">
        <w:rPr>
          <w:bCs/>
          <w:kern w:val="24"/>
          <w:sz w:val="28"/>
          <w:szCs w:val="28"/>
        </w:rPr>
        <w:t>повышенный-51.42 высокий- 41,16</w:t>
      </w:r>
    </w:p>
    <w:p w:rsidR="00CD719B" w:rsidRPr="00CD5812" w:rsidRDefault="00CD719B" w:rsidP="00CD719B">
      <w:pPr>
        <w:rPr>
          <w:bCs/>
          <w:kern w:val="24"/>
          <w:sz w:val="28"/>
          <w:szCs w:val="28"/>
        </w:rPr>
      </w:pPr>
      <w:r w:rsidRPr="00CD5812">
        <w:rPr>
          <w:bCs/>
          <w:kern w:val="24"/>
          <w:sz w:val="28"/>
          <w:szCs w:val="28"/>
        </w:rPr>
        <w:t>Не вып</w:t>
      </w:r>
      <w:r w:rsidR="00CD5812" w:rsidRPr="00CD5812">
        <w:rPr>
          <w:bCs/>
          <w:kern w:val="24"/>
          <w:sz w:val="28"/>
          <w:szCs w:val="28"/>
        </w:rPr>
        <w:t>олнило 14.49% заданий базового уровня -10</w:t>
      </w:r>
      <w:r w:rsidR="00CD5812">
        <w:rPr>
          <w:bCs/>
          <w:kern w:val="24"/>
          <w:sz w:val="28"/>
          <w:szCs w:val="28"/>
        </w:rPr>
        <w:t xml:space="preserve"> чел.</w:t>
      </w:r>
    </w:p>
    <w:p w:rsidR="0067549F" w:rsidRPr="00E10155" w:rsidRDefault="00CD5812" w:rsidP="00CD719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719B" w:rsidRPr="00321EDA">
        <w:rPr>
          <w:sz w:val="28"/>
          <w:szCs w:val="28"/>
        </w:rPr>
        <w:t xml:space="preserve">Анализируя данные таблиц, можно сделать вывод, что экзаменационные работы выполнены в целом </w:t>
      </w:r>
      <w:proofErr w:type="spellStart"/>
      <w:r w:rsidR="00CD719B" w:rsidRPr="00321EDA">
        <w:rPr>
          <w:sz w:val="28"/>
          <w:szCs w:val="28"/>
        </w:rPr>
        <w:t>удовлетворительно</w:t>
      </w:r>
      <w:proofErr w:type="gramStart"/>
      <w:r w:rsidR="00CD719B" w:rsidRPr="00321EDA">
        <w:rPr>
          <w:sz w:val="28"/>
          <w:szCs w:val="28"/>
        </w:rPr>
        <w:t>,н</w:t>
      </w:r>
      <w:proofErr w:type="gramEnd"/>
      <w:r w:rsidR="00CD719B" w:rsidRPr="00321EDA">
        <w:rPr>
          <w:sz w:val="28"/>
          <w:szCs w:val="28"/>
        </w:rPr>
        <w:t>о</w:t>
      </w:r>
      <w:proofErr w:type="spellEnd"/>
      <w:r w:rsidR="00CD719B" w:rsidRPr="00321EDA">
        <w:rPr>
          <w:sz w:val="28"/>
          <w:szCs w:val="28"/>
        </w:rPr>
        <w:t xml:space="preserve"> многие задания решены не правильно, Сл</w:t>
      </w:r>
      <w:r w:rsidR="001453C0">
        <w:rPr>
          <w:sz w:val="28"/>
          <w:szCs w:val="28"/>
        </w:rPr>
        <w:t>ожности со следующими заданиями</w:t>
      </w:r>
    </w:p>
    <w:p w:rsidR="0067549F" w:rsidRPr="00E10155" w:rsidRDefault="0067549F" w:rsidP="00CD719B">
      <w:pPr>
        <w:rPr>
          <w:sz w:val="28"/>
          <w:szCs w:val="28"/>
        </w:rPr>
      </w:pPr>
    </w:p>
    <w:p w:rsidR="00CD719B" w:rsidRPr="00321EDA" w:rsidRDefault="00CD719B" w:rsidP="00CD719B">
      <w:pPr>
        <w:rPr>
          <w:b/>
          <w:sz w:val="28"/>
          <w:szCs w:val="28"/>
        </w:rPr>
      </w:pPr>
      <w:r w:rsidRPr="00321EDA">
        <w:rPr>
          <w:b/>
          <w:sz w:val="28"/>
          <w:szCs w:val="28"/>
        </w:rPr>
        <w:t>Результаты</w:t>
      </w:r>
      <w:r w:rsidR="001453C0">
        <w:rPr>
          <w:b/>
          <w:sz w:val="28"/>
          <w:szCs w:val="28"/>
        </w:rPr>
        <w:t xml:space="preserve"> выполнения заданий КИМ ОГЭ-2024</w:t>
      </w:r>
      <w:r w:rsidRPr="00321EDA">
        <w:rPr>
          <w:b/>
          <w:sz w:val="28"/>
          <w:szCs w:val="28"/>
        </w:rPr>
        <w:t>.</w:t>
      </w:r>
    </w:p>
    <w:p w:rsidR="00CD719B" w:rsidRDefault="00CD719B" w:rsidP="00CD719B">
      <w:pPr>
        <w:rPr>
          <w:b/>
          <w:sz w:val="28"/>
          <w:szCs w:val="28"/>
        </w:rPr>
      </w:pPr>
    </w:p>
    <w:tbl>
      <w:tblPr>
        <w:tblW w:w="158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123"/>
        <w:gridCol w:w="992"/>
        <w:gridCol w:w="992"/>
        <w:gridCol w:w="993"/>
        <w:gridCol w:w="283"/>
        <w:gridCol w:w="1276"/>
        <w:gridCol w:w="641"/>
        <w:gridCol w:w="634"/>
        <w:gridCol w:w="1134"/>
        <w:gridCol w:w="432"/>
        <w:gridCol w:w="702"/>
        <w:gridCol w:w="1134"/>
        <w:gridCol w:w="364"/>
        <w:gridCol w:w="629"/>
        <w:gridCol w:w="708"/>
        <w:gridCol w:w="851"/>
        <w:gridCol w:w="12"/>
        <w:gridCol w:w="236"/>
      </w:tblGrid>
      <w:tr w:rsidR="00D9069A" w:rsidRPr="00D9069A" w:rsidTr="001453C0">
        <w:trPr>
          <w:trHeight w:val="276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069A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Уровень сложности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Макс. балл</w:t>
            </w:r>
            <w:r w:rsidRPr="00D9069A">
              <w:rPr>
                <w:b/>
                <w:bCs/>
                <w:color w:val="000000"/>
                <w:sz w:val="20"/>
                <w:szCs w:val="20"/>
              </w:rPr>
              <w:br/>
              <w:t>за 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 выполнения задания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Не приступал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1 балл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2 балла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3 балла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98,55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98,55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65,22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60,14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63,04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31,88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1453C0" w:rsidRDefault="00D9069A" w:rsidP="00D9069A">
            <w:pPr>
              <w:jc w:val="center"/>
              <w:rPr>
                <w:color w:val="FF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39,13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1453C0" w:rsidRDefault="00D9069A" w:rsidP="00D9069A">
            <w:pPr>
              <w:jc w:val="center"/>
              <w:rPr>
                <w:color w:val="FF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1453C0" w:rsidRDefault="00D9069A" w:rsidP="00D9069A">
            <w:pPr>
              <w:jc w:val="center"/>
              <w:rPr>
                <w:color w:val="FF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33,82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10,14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40,58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44,93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72,46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59,42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453C0" w:rsidRPr="00D9069A" w:rsidTr="001453C0">
        <w:trPr>
          <w:gridAfter w:val="2"/>
          <w:wAfter w:w="248" w:type="dxa"/>
          <w:trHeight w:val="276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Задания с развернутым ответом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9A" w:rsidRPr="00D9069A" w:rsidRDefault="00D9069A" w:rsidP="00D906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069A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Уровень сложности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Макс. балл</w:t>
            </w:r>
            <w:r w:rsidRPr="00D9069A">
              <w:rPr>
                <w:b/>
                <w:bCs/>
                <w:color w:val="000000"/>
                <w:sz w:val="20"/>
                <w:szCs w:val="20"/>
              </w:rPr>
              <w:br/>
              <w:t>за 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 выполнения задания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Не приступал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1 балл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2 балла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3 балла</w:t>
            </w:r>
          </w:p>
        </w:tc>
      </w:tr>
      <w:tr w:rsidR="00D9069A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9A" w:rsidRPr="00D9069A" w:rsidRDefault="00D9069A" w:rsidP="00D906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069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9069A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1453C0" w:rsidRDefault="00D9069A" w:rsidP="00D9069A">
            <w:pPr>
              <w:jc w:val="center"/>
              <w:rPr>
                <w:color w:val="FF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11,59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9069A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1453C0" w:rsidRDefault="00D9069A" w:rsidP="00D9069A">
            <w:pPr>
              <w:jc w:val="center"/>
              <w:rPr>
                <w:color w:val="FF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28,99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9069A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46,38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24,64</w:t>
            </w:r>
          </w:p>
        </w:tc>
      </w:tr>
      <w:tr w:rsidR="00D9069A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20,29</w:t>
            </w:r>
          </w:p>
        </w:tc>
      </w:tr>
      <w:tr w:rsidR="00D9069A" w:rsidRPr="00D9069A" w:rsidTr="001453C0">
        <w:trPr>
          <w:gridAfter w:val="2"/>
          <w:wAfter w:w="248" w:type="dxa"/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1453C0">
              <w:rPr>
                <w:color w:val="FF0000"/>
                <w:sz w:val="20"/>
                <w:szCs w:val="20"/>
              </w:rPr>
              <w:t>41,06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69A" w:rsidRPr="00D9069A" w:rsidRDefault="00D9069A" w:rsidP="00D9069A">
            <w:pPr>
              <w:jc w:val="center"/>
              <w:rPr>
                <w:color w:val="000000"/>
                <w:sz w:val="20"/>
                <w:szCs w:val="20"/>
              </w:rPr>
            </w:pPr>
            <w:r w:rsidRPr="00D9069A">
              <w:rPr>
                <w:color w:val="000000"/>
                <w:sz w:val="20"/>
                <w:szCs w:val="20"/>
              </w:rPr>
              <w:t>5,80</w:t>
            </w:r>
          </w:p>
        </w:tc>
      </w:tr>
    </w:tbl>
    <w:p w:rsidR="00D9069A" w:rsidRPr="00321EDA" w:rsidRDefault="00D9069A" w:rsidP="00CD719B">
      <w:pPr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793"/>
        <w:tblW w:w="13575" w:type="dxa"/>
        <w:tblLayout w:type="fixed"/>
        <w:tblLook w:val="04A0" w:firstRow="1" w:lastRow="0" w:firstColumn="1" w:lastColumn="0" w:noHBand="0" w:noVBand="1"/>
      </w:tblPr>
      <w:tblGrid>
        <w:gridCol w:w="3556"/>
        <w:gridCol w:w="1134"/>
        <w:gridCol w:w="1134"/>
        <w:gridCol w:w="851"/>
        <w:gridCol w:w="850"/>
        <w:gridCol w:w="1134"/>
        <w:gridCol w:w="851"/>
        <w:gridCol w:w="850"/>
        <w:gridCol w:w="851"/>
        <w:gridCol w:w="708"/>
        <w:gridCol w:w="851"/>
        <w:gridCol w:w="805"/>
      </w:tblGrid>
      <w:tr w:rsidR="00CD719B" w:rsidRPr="00321EDA" w:rsidTr="001453C0">
        <w:trPr>
          <w:trHeight w:val="431"/>
        </w:trPr>
        <w:tc>
          <w:tcPr>
            <w:tcW w:w="3556" w:type="dxa"/>
            <w:shd w:val="clear" w:color="auto" w:fill="FFFFFF"/>
            <w:vAlign w:val="center"/>
          </w:tcPr>
          <w:p w:rsidR="00CD719B" w:rsidRPr="001453C0" w:rsidRDefault="00CD719B" w:rsidP="00EE5242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D719B" w:rsidRPr="00321EDA" w:rsidRDefault="00CD719B" w:rsidP="00EE5242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CD719B" w:rsidRPr="00321EDA" w:rsidRDefault="00CD719B" w:rsidP="00EE5242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CD719B" w:rsidRPr="00321EDA" w:rsidRDefault="00CD719B" w:rsidP="00CD719B">
      <w:pPr>
        <w:rPr>
          <w:sz w:val="28"/>
          <w:szCs w:val="28"/>
        </w:rPr>
      </w:pPr>
    </w:p>
    <w:p w:rsidR="00CD719B" w:rsidRPr="00124CD4" w:rsidRDefault="00CD719B" w:rsidP="00CD719B">
      <w:pPr>
        <w:rPr>
          <w:b/>
        </w:rPr>
      </w:pPr>
    </w:p>
    <w:p w:rsidR="00CD719B" w:rsidRDefault="00CD719B" w:rsidP="00CD719B">
      <w:pPr>
        <w:jc w:val="center"/>
        <w:rPr>
          <w:b/>
          <w:color w:val="FF0000"/>
          <w:sz w:val="28"/>
          <w:szCs w:val="28"/>
        </w:rPr>
      </w:pPr>
      <w:r w:rsidRPr="005A4C61">
        <w:rPr>
          <w:b/>
          <w:color w:val="000000" w:themeColor="text1"/>
          <w:sz w:val="28"/>
          <w:szCs w:val="28"/>
        </w:rPr>
        <w:t>Результаты освоения элементов содержания стандарта по биологии выпускниками 9-х классов</w:t>
      </w:r>
    </w:p>
    <w:p w:rsidR="00CD5812" w:rsidRDefault="00CD5812" w:rsidP="00CD5812">
      <w:pPr>
        <w:rPr>
          <w:b/>
          <w:color w:val="FF0000"/>
          <w:sz w:val="28"/>
          <w:szCs w:val="28"/>
        </w:rPr>
      </w:pPr>
    </w:p>
    <w:p w:rsidR="00CD5812" w:rsidRPr="00CD5812" w:rsidRDefault="00CD5812" w:rsidP="00CD5812">
      <w:pPr>
        <w:rPr>
          <w:bCs/>
          <w:color w:val="000000"/>
          <w:sz w:val="28"/>
          <w:szCs w:val="28"/>
        </w:rPr>
      </w:pPr>
      <w:proofErr w:type="gramStart"/>
      <w:r w:rsidRPr="007E5DFD">
        <w:rPr>
          <w:bCs/>
          <w:color w:val="000000"/>
          <w:sz w:val="28"/>
          <w:szCs w:val="28"/>
        </w:rPr>
        <w:t>Не выполнило обязательный минимум (50% заданий базового и 10% заданий повышенного уровней</w:t>
      </w:r>
      <w:r w:rsidRPr="00CD5812">
        <w:rPr>
          <w:bCs/>
          <w:color w:val="000000"/>
          <w:sz w:val="28"/>
          <w:szCs w:val="28"/>
        </w:rPr>
        <w:t xml:space="preserve">   -  нет </w:t>
      </w:r>
      <w:proofErr w:type="gramEnd"/>
    </w:p>
    <w:p w:rsidR="00CD5812" w:rsidRPr="00CD5812" w:rsidRDefault="00CD5812" w:rsidP="00CD5812">
      <w:pPr>
        <w:rPr>
          <w:color w:val="FF0000"/>
          <w:sz w:val="28"/>
          <w:szCs w:val="28"/>
        </w:rPr>
      </w:pPr>
      <w:r w:rsidRPr="00CD5812">
        <w:rPr>
          <w:bCs/>
          <w:color w:val="000000"/>
          <w:sz w:val="28"/>
          <w:szCs w:val="28"/>
        </w:rPr>
        <w:t xml:space="preserve"> Всего 2 </w:t>
      </w:r>
      <w:proofErr w:type="spellStart"/>
      <w:r w:rsidRPr="00CD5812">
        <w:rPr>
          <w:bCs/>
          <w:color w:val="000000"/>
          <w:sz w:val="28"/>
          <w:szCs w:val="28"/>
        </w:rPr>
        <w:t>уч</w:t>
      </w:r>
      <w:proofErr w:type="spellEnd"/>
      <w:r w:rsidRPr="00CD5812">
        <w:rPr>
          <w:bCs/>
          <w:color w:val="000000"/>
          <w:sz w:val="28"/>
          <w:szCs w:val="28"/>
        </w:rPr>
        <w:t>-я  не приступило  к  выполнению заданий с развернутым ответом</w:t>
      </w:r>
    </w:p>
    <w:p w:rsidR="00CD719B" w:rsidRPr="005A4C61" w:rsidRDefault="00CD719B" w:rsidP="00CD719B">
      <w:pPr>
        <w:jc w:val="both"/>
        <w:rPr>
          <w:sz w:val="28"/>
          <w:szCs w:val="28"/>
        </w:rPr>
      </w:pPr>
      <w:r w:rsidRPr="005A4C61">
        <w:rPr>
          <w:b/>
          <w:sz w:val="28"/>
          <w:szCs w:val="28"/>
          <w:lang w:val="en-US"/>
        </w:rPr>
        <w:t>I</w:t>
      </w:r>
      <w:r w:rsidRPr="005A4C61">
        <w:rPr>
          <w:b/>
          <w:sz w:val="28"/>
          <w:szCs w:val="28"/>
        </w:rPr>
        <w:t xml:space="preserve"> часть – 21 задание</w:t>
      </w:r>
    </w:p>
    <w:p w:rsidR="00CD719B" w:rsidRPr="005A4C61" w:rsidRDefault="00CD719B" w:rsidP="00CD719B">
      <w:pPr>
        <w:ind w:firstLine="284"/>
        <w:jc w:val="both"/>
        <w:rPr>
          <w:b/>
          <w:sz w:val="28"/>
          <w:szCs w:val="28"/>
        </w:rPr>
      </w:pPr>
      <w:r w:rsidRPr="005A4C61">
        <w:rPr>
          <w:sz w:val="28"/>
          <w:szCs w:val="28"/>
        </w:rPr>
        <w:t xml:space="preserve">Выполнение заданий </w:t>
      </w:r>
      <w:r w:rsidRPr="005A4C61">
        <w:rPr>
          <w:b/>
          <w:sz w:val="28"/>
          <w:szCs w:val="28"/>
          <w:lang w:val="en-US"/>
        </w:rPr>
        <w:t>I</w:t>
      </w:r>
      <w:r w:rsidRPr="005A4C61">
        <w:rPr>
          <w:b/>
          <w:sz w:val="28"/>
          <w:szCs w:val="28"/>
        </w:rPr>
        <w:t xml:space="preserve"> части</w:t>
      </w:r>
      <w:r w:rsidRPr="005A4C61">
        <w:rPr>
          <w:sz w:val="28"/>
          <w:szCs w:val="28"/>
        </w:rPr>
        <w:t xml:space="preserve"> (1-21) на достаточно хорошем уровне. Задания в это</w:t>
      </w:r>
      <w:r w:rsidR="00CD5812" w:rsidRPr="005A4C61">
        <w:rPr>
          <w:sz w:val="28"/>
          <w:szCs w:val="28"/>
        </w:rPr>
        <w:t xml:space="preserve">й части  в среднем выполнены более чем </w:t>
      </w:r>
      <w:r w:rsidRPr="005A4C61">
        <w:rPr>
          <w:b/>
          <w:sz w:val="28"/>
          <w:szCs w:val="28"/>
        </w:rPr>
        <w:t xml:space="preserve">58%.  </w:t>
      </w:r>
    </w:p>
    <w:p w:rsidR="00CD719B" w:rsidRPr="005A4C61" w:rsidRDefault="00CD719B" w:rsidP="00CD719B">
      <w:pPr>
        <w:ind w:firstLine="284"/>
        <w:jc w:val="both"/>
        <w:rPr>
          <w:sz w:val="28"/>
          <w:szCs w:val="28"/>
        </w:rPr>
      </w:pPr>
      <w:r w:rsidRPr="005A4C61">
        <w:rPr>
          <w:sz w:val="28"/>
          <w:szCs w:val="28"/>
        </w:rPr>
        <w:t>задания</w:t>
      </w:r>
      <w:r w:rsidRPr="005A4C61">
        <w:rPr>
          <w:b/>
          <w:sz w:val="28"/>
          <w:szCs w:val="28"/>
        </w:rPr>
        <w:t xml:space="preserve"> </w:t>
      </w:r>
      <w:r w:rsidRPr="005A4C61">
        <w:rPr>
          <w:b/>
          <w:sz w:val="28"/>
          <w:szCs w:val="28"/>
          <w:lang w:val="en-US"/>
        </w:rPr>
        <w:t>I</w:t>
      </w:r>
      <w:r w:rsidRPr="005A4C61">
        <w:rPr>
          <w:b/>
          <w:sz w:val="28"/>
          <w:szCs w:val="28"/>
        </w:rPr>
        <w:t xml:space="preserve"> </w:t>
      </w:r>
      <w:proofErr w:type="gramStart"/>
      <w:r w:rsidRPr="005A4C61">
        <w:rPr>
          <w:b/>
          <w:sz w:val="28"/>
          <w:szCs w:val="28"/>
        </w:rPr>
        <w:t>части</w:t>
      </w:r>
      <w:proofErr w:type="gramEnd"/>
      <w:r w:rsidR="00CD5812" w:rsidRPr="005A4C61">
        <w:rPr>
          <w:sz w:val="28"/>
          <w:szCs w:val="28"/>
        </w:rPr>
        <w:t xml:space="preserve"> </w:t>
      </w:r>
      <w:r w:rsidRPr="005A4C61">
        <w:rPr>
          <w:sz w:val="28"/>
          <w:szCs w:val="28"/>
        </w:rPr>
        <w:t xml:space="preserve">  </w:t>
      </w:r>
      <w:r w:rsidR="00CD5812" w:rsidRPr="005A4C61">
        <w:rPr>
          <w:sz w:val="28"/>
          <w:szCs w:val="28"/>
        </w:rPr>
        <w:t>в</w:t>
      </w:r>
      <w:r w:rsidR="00CD5812" w:rsidRPr="005A4C61">
        <w:rPr>
          <w:sz w:val="28"/>
          <w:szCs w:val="28"/>
        </w:rPr>
        <w:t xml:space="preserve">ерно выполнили все </w:t>
      </w:r>
      <w:r w:rsidR="005A4C61" w:rsidRPr="005A4C61">
        <w:rPr>
          <w:b/>
          <w:sz w:val="28"/>
          <w:szCs w:val="28"/>
        </w:rPr>
        <w:t>69</w:t>
      </w:r>
      <w:r w:rsidRPr="005A4C61">
        <w:rPr>
          <w:sz w:val="28"/>
          <w:szCs w:val="28"/>
        </w:rPr>
        <w:t xml:space="preserve">  выпускников.  </w:t>
      </w:r>
    </w:p>
    <w:p w:rsidR="00CD719B" w:rsidRPr="005A4C61" w:rsidRDefault="00CD719B" w:rsidP="00CD719B">
      <w:pPr>
        <w:ind w:firstLine="284"/>
        <w:jc w:val="both"/>
        <w:rPr>
          <w:sz w:val="28"/>
          <w:szCs w:val="28"/>
        </w:rPr>
      </w:pPr>
      <w:proofErr w:type="gramStart"/>
      <w:r w:rsidRPr="005A4C61">
        <w:rPr>
          <w:b/>
          <w:sz w:val="28"/>
          <w:szCs w:val="28"/>
        </w:rPr>
        <w:t xml:space="preserve">Лучшие результаты части 1 </w:t>
      </w:r>
      <w:r w:rsidRPr="005A4C61">
        <w:rPr>
          <w:sz w:val="28"/>
          <w:szCs w:val="28"/>
        </w:rPr>
        <w:t>(</w:t>
      </w:r>
      <w:r w:rsidRPr="005A4C61">
        <w:rPr>
          <w:b/>
          <w:sz w:val="28"/>
          <w:szCs w:val="28"/>
        </w:rPr>
        <w:t>100%-85%)</w:t>
      </w:r>
      <w:r w:rsidRPr="005A4C61">
        <w:rPr>
          <w:sz w:val="28"/>
          <w:szCs w:val="28"/>
        </w:rPr>
        <w:t xml:space="preserve"> выполнения), показаны при выполнении задания: </w:t>
      </w:r>
      <w:r w:rsidR="005A4C61" w:rsidRPr="005A4C61">
        <w:rPr>
          <w:sz w:val="28"/>
          <w:szCs w:val="28"/>
        </w:rPr>
        <w:t>2,</w:t>
      </w:r>
      <w:r w:rsidRPr="005A4C61">
        <w:rPr>
          <w:sz w:val="28"/>
          <w:szCs w:val="28"/>
        </w:rPr>
        <w:t xml:space="preserve"> </w:t>
      </w:r>
      <w:r w:rsidR="005A4C61" w:rsidRPr="005A4C61">
        <w:rPr>
          <w:b/>
          <w:sz w:val="28"/>
          <w:szCs w:val="28"/>
        </w:rPr>
        <w:t>4</w:t>
      </w:r>
      <w:r w:rsidR="005A4C61" w:rsidRPr="005A4C61">
        <w:rPr>
          <w:b/>
          <w:sz w:val="28"/>
          <w:szCs w:val="28"/>
        </w:rPr>
        <w:t xml:space="preserve"> </w:t>
      </w:r>
      <w:r w:rsidRPr="005A4C61">
        <w:rPr>
          <w:sz w:val="28"/>
          <w:szCs w:val="28"/>
        </w:rPr>
        <w:t>и</w:t>
      </w:r>
      <w:r w:rsidRPr="005A4C61">
        <w:rPr>
          <w:b/>
          <w:sz w:val="28"/>
          <w:szCs w:val="28"/>
        </w:rPr>
        <w:t xml:space="preserve"> </w:t>
      </w:r>
      <w:r w:rsidR="005A4C61" w:rsidRPr="005A4C61">
        <w:rPr>
          <w:b/>
          <w:sz w:val="28"/>
          <w:szCs w:val="28"/>
        </w:rPr>
        <w:t xml:space="preserve">14 </w:t>
      </w:r>
      <w:r w:rsidRPr="005A4C61">
        <w:rPr>
          <w:b/>
          <w:sz w:val="28"/>
          <w:szCs w:val="28"/>
        </w:rPr>
        <w:t xml:space="preserve"> </w:t>
      </w:r>
      <w:r w:rsidRPr="005A4C61">
        <w:rPr>
          <w:sz w:val="28"/>
          <w:szCs w:val="28"/>
        </w:rPr>
        <w:t>.</w:t>
      </w:r>
      <w:proofErr w:type="gramEnd"/>
    </w:p>
    <w:p w:rsidR="00CD719B" w:rsidRPr="005A4C61" w:rsidRDefault="00CD719B" w:rsidP="00CD719B">
      <w:pPr>
        <w:ind w:firstLine="284"/>
        <w:jc w:val="both"/>
        <w:rPr>
          <w:b/>
          <w:sz w:val="28"/>
          <w:szCs w:val="28"/>
        </w:rPr>
      </w:pPr>
      <w:r w:rsidRPr="005A4C61">
        <w:rPr>
          <w:b/>
          <w:sz w:val="28"/>
          <w:szCs w:val="28"/>
        </w:rPr>
        <w:t>Худшие результаты</w:t>
      </w:r>
      <w:r w:rsidRPr="005A4C61">
        <w:rPr>
          <w:sz w:val="28"/>
          <w:szCs w:val="28"/>
        </w:rPr>
        <w:t xml:space="preserve"> выпускники показали при </w:t>
      </w:r>
      <w:proofErr w:type="gramStart"/>
      <w:r w:rsidRPr="005A4C61">
        <w:rPr>
          <w:sz w:val="28"/>
          <w:szCs w:val="28"/>
        </w:rPr>
        <w:t>выполнении</w:t>
      </w:r>
      <w:proofErr w:type="gramEnd"/>
      <w:r w:rsidRPr="005A4C61">
        <w:rPr>
          <w:sz w:val="28"/>
          <w:szCs w:val="28"/>
        </w:rPr>
        <w:t xml:space="preserve"> заданий:   </w:t>
      </w:r>
      <w:r w:rsidR="005A4C61" w:rsidRPr="005A4C61">
        <w:rPr>
          <w:b/>
          <w:sz w:val="28"/>
          <w:szCs w:val="28"/>
        </w:rPr>
        <w:t>10</w:t>
      </w:r>
      <w:r w:rsidRPr="005A4C61">
        <w:rPr>
          <w:sz w:val="28"/>
          <w:szCs w:val="28"/>
        </w:rPr>
        <w:t xml:space="preserve"> </w:t>
      </w:r>
      <w:r w:rsidR="005A4C61" w:rsidRPr="005A4C61">
        <w:rPr>
          <w:sz w:val="28"/>
          <w:szCs w:val="28"/>
        </w:rPr>
        <w:t>и 13</w:t>
      </w:r>
    </w:p>
    <w:p w:rsidR="00CD719B" w:rsidRPr="005A4C61" w:rsidRDefault="00CD719B" w:rsidP="00CD719B">
      <w:pPr>
        <w:tabs>
          <w:tab w:val="left" w:pos="284"/>
        </w:tabs>
        <w:ind w:left="284" w:firstLine="284"/>
        <w:jc w:val="both"/>
        <w:rPr>
          <w:color w:val="000000" w:themeColor="text1"/>
          <w:sz w:val="28"/>
          <w:szCs w:val="28"/>
        </w:rPr>
      </w:pPr>
      <w:r w:rsidRPr="005A4C61">
        <w:rPr>
          <w:color w:val="000000" w:themeColor="text1"/>
          <w:sz w:val="28"/>
          <w:szCs w:val="28"/>
        </w:rPr>
        <w:t>На основе анализа лучших и худших результатов,  невозможно определить «западающие» содержательные блоки. Не успешность выполнения заданий</w:t>
      </w:r>
      <w:proofErr w:type="gramStart"/>
      <w:r w:rsidRPr="005A4C61">
        <w:rPr>
          <w:color w:val="000000" w:themeColor="text1"/>
          <w:sz w:val="28"/>
          <w:szCs w:val="28"/>
        </w:rPr>
        <w:t xml:space="preserve"> ,</w:t>
      </w:r>
      <w:proofErr w:type="gramEnd"/>
      <w:r w:rsidRPr="005A4C61">
        <w:rPr>
          <w:color w:val="000000" w:themeColor="text1"/>
          <w:sz w:val="28"/>
          <w:szCs w:val="28"/>
        </w:rPr>
        <w:t xml:space="preserve"> может быть обусловлена как пробелами конкретных знаний по определённым темам, так и не до конца сформированными проверяемыми умениям и способами учебных действий у экзаменуемых.</w:t>
      </w:r>
    </w:p>
    <w:p w:rsidR="00CD719B" w:rsidRPr="005A4C61" w:rsidRDefault="00CD719B" w:rsidP="00CD719B">
      <w:pPr>
        <w:ind w:left="284" w:firstLine="283"/>
        <w:jc w:val="both"/>
        <w:rPr>
          <w:color w:val="000000" w:themeColor="text1"/>
          <w:sz w:val="28"/>
          <w:szCs w:val="28"/>
        </w:rPr>
      </w:pPr>
      <w:r w:rsidRPr="005A4C61">
        <w:rPr>
          <w:b/>
          <w:color w:val="000000" w:themeColor="text1"/>
          <w:sz w:val="28"/>
          <w:szCs w:val="28"/>
        </w:rPr>
        <w:t xml:space="preserve">Задания части 1 </w:t>
      </w:r>
      <w:r w:rsidRPr="005A4C61">
        <w:rPr>
          <w:color w:val="000000" w:themeColor="text1"/>
          <w:sz w:val="28"/>
          <w:szCs w:val="28"/>
        </w:rPr>
        <w:t>базового уровня</w:t>
      </w:r>
      <w:r w:rsidRPr="005A4C61">
        <w:rPr>
          <w:b/>
          <w:color w:val="000000" w:themeColor="text1"/>
          <w:sz w:val="28"/>
          <w:szCs w:val="28"/>
        </w:rPr>
        <w:t xml:space="preserve"> (БУ)</w:t>
      </w:r>
      <w:r w:rsidRPr="005A4C61">
        <w:rPr>
          <w:color w:val="000000" w:themeColor="text1"/>
          <w:sz w:val="28"/>
          <w:szCs w:val="28"/>
        </w:rPr>
        <w:t xml:space="preserve">  выполнены на </w:t>
      </w:r>
      <w:r w:rsidRPr="005A4C61">
        <w:rPr>
          <w:b/>
          <w:color w:val="000000" w:themeColor="text1"/>
          <w:sz w:val="28"/>
          <w:szCs w:val="28"/>
        </w:rPr>
        <w:t>62</w:t>
      </w:r>
      <w:r w:rsidRPr="005A4C61">
        <w:rPr>
          <w:color w:val="000000" w:themeColor="text1"/>
          <w:sz w:val="28"/>
          <w:szCs w:val="28"/>
        </w:rPr>
        <w:t xml:space="preserve"> </w:t>
      </w:r>
      <w:r w:rsidRPr="005A4C61">
        <w:rPr>
          <w:b/>
          <w:color w:val="000000" w:themeColor="text1"/>
          <w:sz w:val="28"/>
          <w:szCs w:val="28"/>
        </w:rPr>
        <w:t>% ,</w:t>
      </w:r>
      <w:r w:rsidRPr="005A4C61">
        <w:rPr>
          <w:color w:val="000000" w:themeColor="text1"/>
          <w:sz w:val="28"/>
          <w:szCs w:val="28"/>
        </w:rPr>
        <w:t xml:space="preserve"> задания повышенного уровня</w:t>
      </w:r>
      <w:r w:rsidRPr="005A4C61">
        <w:rPr>
          <w:b/>
          <w:color w:val="000000" w:themeColor="text1"/>
          <w:sz w:val="28"/>
          <w:szCs w:val="28"/>
        </w:rPr>
        <w:t xml:space="preserve"> (ПУ) </w:t>
      </w:r>
      <w:r w:rsidRPr="005A4C61">
        <w:rPr>
          <w:color w:val="000000" w:themeColor="text1"/>
          <w:sz w:val="28"/>
          <w:szCs w:val="28"/>
        </w:rPr>
        <w:t>примерно на</w:t>
      </w:r>
      <w:r w:rsidRPr="005A4C61">
        <w:rPr>
          <w:b/>
          <w:color w:val="000000" w:themeColor="text1"/>
          <w:sz w:val="28"/>
          <w:szCs w:val="28"/>
        </w:rPr>
        <w:t xml:space="preserve"> 54%  </w:t>
      </w:r>
      <w:r w:rsidRPr="005A4C61">
        <w:rPr>
          <w:color w:val="000000" w:themeColor="text1"/>
          <w:sz w:val="28"/>
          <w:szCs w:val="28"/>
        </w:rPr>
        <w:t>с учётом полного и частичного выполнения.</w:t>
      </w:r>
    </w:p>
    <w:p w:rsidR="00CD719B" w:rsidRPr="005A4C61" w:rsidRDefault="00CD719B" w:rsidP="00CD719B">
      <w:pPr>
        <w:jc w:val="both"/>
        <w:rPr>
          <w:color w:val="000000" w:themeColor="text1"/>
          <w:sz w:val="28"/>
          <w:szCs w:val="28"/>
        </w:rPr>
      </w:pPr>
      <w:r w:rsidRPr="005A4C61">
        <w:rPr>
          <w:color w:val="000000" w:themeColor="text1"/>
          <w:sz w:val="28"/>
          <w:szCs w:val="28"/>
        </w:rPr>
        <w:t xml:space="preserve">    </w:t>
      </w:r>
    </w:p>
    <w:p w:rsidR="00CD719B" w:rsidRPr="005A4C61" w:rsidRDefault="00CD719B" w:rsidP="00CD719B">
      <w:pPr>
        <w:jc w:val="both"/>
        <w:rPr>
          <w:color w:val="000000" w:themeColor="text1"/>
          <w:sz w:val="28"/>
          <w:szCs w:val="28"/>
        </w:rPr>
      </w:pPr>
      <w:r w:rsidRPr="005A4C61">
        <w:rPr>
          <w:color w:val="000000" w:themeColor="text1"/>
          <w:sz w:val="28"/>
          <w:szCs w:val="28"/>
        </w:rPr>
        <w:t xml:space="preserve"> </w:t>
      </w:r>
      <w:proofErr w:type="gramStart"/>
      <w:r w:rsidRPr="005A4C61">
        <w:rPr>
          <w:b/>
          <w:color w:val="000000" w:themeColor="text1"/>
          <w:sz w:val="28"/>
          <w:szCs w:val="28"/>
          <w:lang w:val="en-US"/>
        </w:rPr>
        <w:t>II</w:t>
      </w:r>
      <w:r w:rsidRPr="005A4C61">
        <w:rPr>
          <w:b/>
          <w:color w:val="000000" w:themeColor="text1"/>
          <w:sz w:val="28"/>
          <w:szCs w:val="28"/>
        </w:rPr>
        <w:t xml:space="preserve"> часть – 5 заданий (1ПУ + 4ВУ) </w:t>
      </w:r>
      <w:r w:rsidRPr="005A4C61">
        <w:rPr>
          <w:color w:val="000000" w:themeColor="text1"/>
          <w:sz w:val="28"/>
          <w:szCs w:val="28"/>
        </w:rPr>
        <w:t xml:space="preserve">выполнены на </w:t>
      </w:r>
      <w:r w:rsidRPr="005A4C61">
        <w:rPr>
          <w:b/>
          <w:color w:val="000000" w:themeColor="text1"/>
          <w:sz w:val="28"/>
          <w:szCs w:val="28"/>
        </w:rPr>
        <w:t>32%</w:t>
      </w:r>
      <w:r w:rsidRPr="005A4C61">
        <w:rPr>
          <w:color w:val="000000" w:themeColor="text1"/>
          <w:sz w:val="28"/>
          <w:szCs w:val="28"/>
        </w:rPr>
        <w:t>.</w:t>
      </w:r>
      <w:proofErr w:type="gramEnd"/>
    </w:p>
    <w:p w:rsidR="00CD719B" w:rsidRPr="005A4C61" w:rsidRDefault="00CD719B" w:rsidP="00CD719B">
      <w:pPr>
        <w:ind w:firstLine="284"/>
        <w:jc w:val="both"/>
        <w:rPr>
          <w:color w:val="000000" w:themeColor="text1"/>
          <w:sz w:val="28"/>
          <w:szCs w:val="28"/>
        </w:rPr>
      </w:pPr>
      <w:r w:rsidRPr="005A4C61">
        <w:rPr>
          <w:color w:val="000000" w:themeColor="text1"/>
          <w:sz w:val="28"/>
          <w:szCs w:val="28"/>
        </w:rPr>
        <w:lastRenderedPageBreak/>
        <w:t xml:space="preserve">Задания </w:t>
      </w:r>
      <w:r w:rsidRPr="005A4C61">
        <w:rPr>
          <w:b/>
          <w:color w:val="000000" w:themeColor="text1"/>
          <w:sz w:val="28"/>
          <w:szCs w:val="28"/>
          <w:lang w:val="en-US"/>
        </w:rPr>
        <w:t>II</w:t>
      </w:r>
      <w:r w:rsidRPr="005A4C61">
        <w:rPr>
          <w:b/>
          <w:color w:val="000000" w:themeColor="text1"/>
          <w:sz w:val="28"/>
          <w:szCs w:val="28"/>
        </w:rPr>
        <w:t xml:space="preserve"> части</w:t>
      </w:r>
      <w:r w:rsidRPr="005A4C61">
        <w:rPr>
          <w:color w:val="000000" w:themeColor="text1"/>
          <w:sz w:val="28"/>
          <w:szCs w:val="28"/>
        </w:rPr>
        <w:t xml:space="preserve"> (22-26) предполагают,  развернутый ответ и </w:t>
      </w:r>
      <w:r w:rsidRPr="005A4C61">
        <w:rPr>
          <w:bCs/>
          <w:color w:val="000000" w:themeColor="text1"/>
          <w:sz w:val="28"/>
          <w:szCs w:val="28"/>
        </w:rPr>
        <w:t xml:space="preserve">требуют от выпускников не только письменного ответа, но и владения умениями </w:t>
      </w:r>
      <w:r w:rsidRPr="005A4C61">
        <w:rPr>
          <w:color w:val="000000" w:themeColor="text1"/>
          <w:sz w:val="28"/>
          <w:szCs w:val="28"/>
        </w:rPr>
        <w:t>работать с текстом биологического содержания (понимать, сравнивать, обоб</w:t>
      </w:r>
      <w:r w:rsidRPr="005A4C61">
        <w:rPr>
          <w:color w:val="000000" w:themeColor="text1"/>
          <w:sz w:val="28"/>
          <w:szCs w:val="28"/>
        </w:rPr>
        <w:softHyphen/>
        <w:t xml:space="preserve">щать), </w:t>
      </w:r>
      <w:r w:rsidRPr="005A4C61">
        <w:rPr>
          <w:bCs/>
          <w:color w:val="000000" w:themeColor="text1"/>
          <w:sz w:val="28"/>
          <w:szCs w:val="28"/>
        </w:rPr>
        <w:t xml:space="preserve"> </w:t>
      </w:r>
      <w:r w:rsidRPr="005A4C61">
        <w:rPr>
          <w:color w:val="000000" w:themeColor="text1"/>
          <w:sz w:val="28"/>
          <w:szCs w:val="28"/>
        </w:rPr>
        <w:t>работать со статисти</w:t>
      </w:r>
      <w:r w:rsidRPr="005A4C61">
        <w:rPr>
          <w:color w:val="000000" w:themeColor="text1"/>
          <w:sz w:val="28"/>
          <w:szCs w:val="28"/>
        </w:rPr>
        <w:softHyphen/>
        <w:t>ческими данными, представ</w:t>
      </w:r>
      <w:r w:rsidRPr="005A4C61">
        <w:rPr>
          <w:color w:val="000000" w:themeColor="text1"/>
          <w:sz w:val="28"/>
          <w:szCs w:val="28"/>
        </w:rPr>
        <w:softHyphen/>
        <w:t xml:space="preserve">ленными в табличной форме (анализировать, делать выводы и обосновывать их), </w:t>
      </w:r>
      <w:r w:rsidRPr="005A4C61">
        <w:rPr>
          <w:bCs/>
          <w:color w:val="000000" w:themeColor="text1"/>
          <w:sz w:val="28"/>
          <w:szCs w:val="28"/>
        </w:rPr>
        <w:t>решать биологические задачи.</w:t>
      </w:r>
    </w:p>
    <w:p w:rsidR="00CD719B" w:rsidRPr="005A4C61" w:rsidRDefault="00CD719B" w:rsidP="00CD719B">
      <w:pPr>
        <w:jc w:val="both"/>
        <w:rPr>
          <w:b/>
          <w:color w:val="000000" w:themeColor="text1"/>
          <w:sz w:val="28"/>
          <w:szCs w:val="28"/>
        </w:rPr>
      </w:pPr>
      <w:r w:rsidRPr="005A4C61">
        <w:rPr>
          <w:color w:val="000000" w:themeColor="text1"/>
          <w:sz w:val="28"/>
          <w:szCs w:val="28"/>
        </w:rPr>
        <w:t xml:space="preserve">    </w:t>
      </w:r>
    </w:p>
    <w:p w:rsidR="00CD719B" w:rsidRPr="005A4C61" w:rsidRDefault="00CD719B" w:rsidP="00CD719B">
      <w:pPr>
        <w:jc w:val="both"/>
        <w:rPr>
          <w:b/>
          <w:color w:val="000000" w:themeColor="text1"/>
          <w:sz w:val="28"/>
          <w:szCs w:val="28"/>
        </w:rPr>
      </w:pPr>
      <w:r w:rsidRPr="005A4C61">
        <w:rPr>
          <w:color w:val="000000" w:themeColor="text1"/>
          <w:sz w:val="28"/>
          <w:szCs w:val="28"/>
        </w:rPr>
        <w:t xml:space="preserve">    </w:t>
      </w:r>
      <w:r w:rsidRPr="005A4C61">
        <w:rPr>
          <w:b/>
          <w:color w:val="000000" w:themeColor="text1"/>
          <w:sz w:val="28"/>
          <w:szCs w:val="28"/>
        </w:rPr>
        <w:t>Худшие результаты выполнения заданий этой части:</w:t>
      </w:r>
    </w:p>
    <w:p w:rsidR="00CD719B" w:rsidRPr="005A4C61" w:rsidRDefault="005A4C61" w:rsidP="00CD719B">
      <w:pPr>
        <w:jc w:val="both"/>
        <w:rPr>
          <w:color w:val="000000" w:themeColor="text1"/>
          <w:sz w:val="28"/>
          <w:szCs w:val="28"/>
        </w:rPr>
      </w:pPr>
      <w:proofErr w:type="gramStart"/>
      <w:r w:rsidRPr="005A4C61">
        <w:rPr>
          <w:color w:val="000000" w:themeColor="text1"/>
          <w:sz w:val="28"/>
          <w:szCs w:val="28"/>
        </w:rPr>
        <w:t>Задание23</w:t>
      </w:r>
      <w:r w:rsidR="00CD719B" w:rsidRPr="005A4C61">
        <w:rPr>
          <w:color w:val="000000" w:themeColor="text1"/>
          <w:sz w:val="28"/>
          <w:szCs w:val="28"/>
        </w:rPr>
        <w:t>(9.23%) экзаменуемые, не смогли грамотно дать объяснение и обоснование (проблема письменной формулировки ответа) или не захотели.</w:t>
      </w:r>
      <w:proofErr w:type="gramEnd"/>
    </w:p>
    <w:p w:rsidR="00CD719B" w:rsidRPr="005A4C61" w:rsidRDefault="00CD719B" w:rsidP="00CD719B">
      <w:pPr>
        <w:rPr>
          <w:color w:val="000000" w:themeColor="text1"/>
          <w:sz w:val="28"/>
          <w:szCs w:val="28"/>
        </w:rPr>
      </w:pPr>
      <w:proofErr w:type="gramStart"/>
      <w:r w:rsidRPr="005A4C61">
        <w:rPr>
          <w:color w:val="000000" w:themeColor="text1"/>
          <w:sz w:val="28"/>
          <w:szCs w:val="28"/>
        </w:rPr>
        <w:t>Следует отметить р</w:t>
      </w:r>
      <w:r w:rsidR="005A4C61" w:rsidRPr="005A4C61">
        <w:rPr>
          <w:color w:val="000000" w:themeColor="text1"/>
          <w:sz w:val="28"/>
          <w:szCs w:val="28"/>
        </w:rPr>
        <w:t>езультат выполнения задания № 22 (3</w:t>
      </w:r>
      <w:r w:rsidRPr="005A4C61">
        <w:rPr>
          <w:color w:val="000000" w:themeColor="text1"/>
          <w:sz w:val="28"/>
          <w:szCs w:val="28"/>
        </w:rPr>
        <w:t>5%)(Решать учебные задачи биологического содержания: проводить качественные и количественные расчёты, делать выводы на основании полученных результатов.</w:t>
      </w:r>
      <w:proofErr w:type="gramEnd"/>
      <w:r w:rsidRPr="005A4C61">
        <w:rPr>
          <w:color w:val="000000" w:themeColor="text1"/>
          <w:sz w:val="28"/>
          <w:szCs w:val="28"/>
        </w:rPr>
        <w:t xml:space="preserve"> </w:t>
      </w:r>
      <w:proofErr w:type="gramStart"/>
      <w:r w:rsidRPr="005A4C61">
        <w:rPr>
          <w:color w:val="000000" w:themeColor="text1"/>
          <w:sz w:val="28"/>
          <w:szCs w:val="28"/>
        </w:rPr>
        <w:t>Умение обосновывать необходимость рационального и здорового питания), ни один выпускник (0%) с заданием не справился полностью. 89% справились частично.</w:t>
      </w:r>
      <w:proofErr w:type="gramEnd"/>
      <w:r w:rsidRPr="005A4C61">
        <w:rPr>
          <w:color w:val="000000" w:themeColor="text1"/>
          <w:sz w:val="28"/>
          <w:szCs w:val="28"/>
        </w:rPr>
        <w:t xml:space="preserve">  Задание этой линии при подготовке к экзамену было многократно отработано, предполагаю, что выпускники могли допустить ошибки в математических расчётах. </w:t>
      </w:r>
    </w:p>
    <w:p w:rsidR="00CD719B" w:rsidRPr="005A4C61" w:rsidRDefault="00CD719B" w:rsidP="001453C0">
      <w:pPr>
        <w:rPr>
          <w:b/>
          <w:color w:val="000000" w:themeColor="text1"/>
          <w:sz w:val="28"/>
          <w:szCs w:val="28"/>
        </w:rPr>
      </w:pPr>
      <w:r w:rsidRPr="005A4C61">
        <w:rPr>
          <w:b/>
          <w:color w:val="000000" w:themeColor="text1"/>
          <w:sz w:val="28"/>
          <w:szCs w:val="28"/>
        </w:rPr>
        <w:t xml:space="preserve">      </w:t>
      </w:r>
      <w:r w:rsidRPr="005A4C61">
        <w:rPr>
          <w:color w:val="000000" w:themeColor="text1"/>
          <w:sz w:val="28"/>
          <w:szCs w:val="28"/>
        </w:rPr>
        <w:t xml:space="preserve">В целом,  выпускники  показали удовлетворительные   результаты освоения </w:t>
      </w:r>
      <w:proofErr w:type="gramStart"/>
      <w:r w:rsidRPr="005A4C61">
        <w:rPr>
          <w:color w:val="000000" w:themeColor="text1"/>
          <w:sz w:val="28"/>
          <w:szCs w:val="28"/>
        </w:rPr>
        <w:t>основной</w:t>
      </w:r>
      <w:proofErr w:type="gramEnd"/>
      <w:r w:rsidRPr="005A4C61">
        <w:rPr>
          <w:color w:val="000000" w:themeColor="text1"/>
          <w:sz w:val="28"/>
          <w:szCs w:val="28"/>
        </w:rPr>
        <w:t xml:space="preserve"> образовательной программы основного общего биологического образования в соответствии с требованиями ФГОС на базовом, повышенном  и  на высоком уровнях</w:t>
      </w:r>
      <w:r w:rsidRPr="005A4C61">
        <w:rPr>
          <w:b/>
          <w:color w:val="000000" w:themeColor="text1"/>
          <w:sz w:val="28"/>
          <w:szCs w:val="28"/>
        </w:rPr>
        <w:t>.</w:t>
      </w:r>
      <w:r w:rsidR="005A4C61">
        <w:rPr>
          <w:b/>
          <w:color w:val="000000" w:themeColor="text1"/>
          <w:sz w:val="28"/>
          <w:szCs w:val="28"/>
        </w:rPr>
        <w:t xml:space="preserve"> </w:t>
      </w:r>
    </w:p>
    <w:p w:rsidR="00CD719B" w:rsidRPr="00E10155" w:rsidRDefault="00CD719B" w:rsidP="00CD719B">
      <w:pPr>
        <w:rPr>
          <w:sz w:val="28"/>
          <w:szCs w:val="28"/>
        </w:rPr>
      </w:pPr>
    </w:p>
    <w:p w:rsidR="00CD719B" w:rsidRPr="006A2A46" w:rsidRDefault="00CD719B" w:rsidP="00CD719B">
      <w:pPr>
        <w:rPr>
          <w:sz w:val="28"/>
          <w:szCs w:val="28"/>
        </w:rPr>
      </w:pPr>
      <w:r w:rsidRPr="006A2A46">
        <w:rPr>
          <w:sz w:val="28"/>
          <w:szCs w:val="28"/>
        </w:rPr>
        <w:t>Рекомендации:</w:t>
      </w:r>
    </w:p>
    <w:p w:rsidR="00CD719B" w:rsidRPr="006A2A46" w:rsidRDefault="00CD719B" w:rsidP="00CD719B">
      <w:pPr>
        <w:rPr>
          <w:sz w:val="28"/>
          <w:szCs w:val="28"/>
        </w:rPr>
      </w:pPr>
      <w:r w:rsidRPr="00903144">
        <w:rPr>
          <w:sz w:val="28"/>
          <w:szCs w:val="28"/>
        </w:rPr>
        <w:t>•</w:t>
      </w:r>
      <w:r w:rsidRPr="006A2A46">
        <w:rPr>
          <w:sz w:val="28"/>
          <w:szCs w:val="28"/>
        </w:rPr>
        <w:tab/>
        <w:t xml:space="preserve">В следующем учебном году продолжать систематическую работу по подготовке к ОГЭ на уроках, консультациях и во </w:t>
      </w:r>
      <w:proofErr w:type="gramStart"/>
      <w:r w:rsidRPr="006A2A46">
        <w:rPr>
          <w:sz w:val="28"/>
          <w:szCs w:val="28"/>
        </w:rPr>
        <w:t>внеурочное</w:t>
      </w:r>
      <w:proofErr w:type="gramEnd"/>
      <w:r w:rsidRPr="006A2A46">
        <w:rPr>
          <w:sz w:val="28"/>
          <w:szCs w:val="28"/>
        </w:rPr>
        <w:t xml:space="preserve"> время;</w:t>
      </w:r>
    </w:p>
    <w:p w:rsidR="00CD719B" w:rsidRPr="006A2A46" w:rsidRDefault="00CD719B" w:rsidP="00CD719B">
      <w:pPr>
        <w:rPr>
          <w:sz w:val="28"/>
          <w:szCs w:val="28"/>
        </w:rPr>
      </w:pPr>
      <w:r w:rsidRPr="00903144">
        <w:rPr>
          <w:sz w:val="28"/>
          <w:szCs w:val="28"/>
        </w:rPr>
        <w:t>•</w:t>
      </w:r>
      <w:r w:rsidRPr="006A2A46">
        <w:rPr>
          <w:sz w:val="28"/>
          <w:szCs w:val="28"/>
        </w:rPr>
        <w:tab/>
        <w:t>Продолжить ведение мониторинга по подготовке к ОГЭ по биологии, в виде пробных экзаменов.</w:t>
      </w:r>
    </w:p>
    <w:p w:rsidR="00CD719B" w:rsidRPr="006A2A46" w:rsidRDefault="00CD719B" w:rsidP="00CD719B">
      <w:pPr>
        <w:rPr>
          <w:sz w:val="28"/>
          <w:szCs w:val="28"/>
        </w:rPr>
      </w:pPr>
      <w:r w:rsidRPr="00903144">
        <w:rPr>
          <w:sz w:val="28"/>
          <w:szCs w:val="28"/>
        </w:rPr>
        <w:t>•</w:t>
      </w:r>
      <w:r w:rsidRPr="006A2A46">
        <w:rPr>
          <w:sz w:val="28"/>
          <w:szCs w:val="28"/>
        </w:rPr>
        <w:tab/>
      </w:r>
      <w:proofErr w:type="gramStart"/>
      <w:r w:rsidRPr="006A2A46">
        <w:rPr>
          <w:sz w:val="28"/>
          <w:szCs w:val="28"/>
        </w:rPr>
        <w:t>Исходя из поэлементного анализа составить</w:t>
      </w:r>
      <w:proofErr w:type="gramEnd"/>
      <w:r w:rsidRPr="006A2A46">
        <w:rPr>
          <w:sz w:val="28"/>
          <w:szCs w:val="28"/>
        </w:rPr>
        <w:t xml:space="preserve"> программу по подготовке учащихся к ГИА, опираясь на личностно-ориентированный характер обучения;</w:t>
      </w:r>
    </w:p>
    <w:p w:rsidR="00CD719B" w:rsidRPr="006A2A46" w:rsidRDefault="00CD719B" w:rsidP="00CD719B">
      <w:pPr>
        <w:rPr>
          <w:sz w:val="28"/>
          <w:szCs w:val="28"/>
        </w:rPr>
      </w:pPr>
      <w:r w:rsidRPr="00903144">
        <w:rPr>
          <w:sz w:val="28"/>
          <w:szCs w:val="28"/>
        </w:rPr>
        <w:t>•</w:t>
      </w:r>
      <w:r w:rsidRPr="006A2A46">
        <w:rPr>
          <w:sz w:val="28"/>
          <w:szCs w:val="28"/>
        </w:rPr>
        <w:tab/>
        <w:t>Пр</w:t>
      </w:r>
      <w:r w:rsidR="005A4C61">
        <w:rPr>
          <w:sz w:val="28"/>
          <w:szCs w:val="28"/>
        </w:rPr>
        <w:t>одолжить в учебном процессе 2024-2025</w:t>
      </w:r>
      <w:r w:rsidRPr="006A2A46">
        <w:rPr>
          <w:sz w:val="28"/>
          <w:szCs w:val="28"/>
        </w:rPr>
        <w:t xml:space="preserve"> учебного года, развитие у учащихся умений, способствующих формированию естественнонаучного мировоззрения, биологической грамотности и успешной сдачи экзамена: </w:t>
      </w:r>
    </w:p>
    <w:p w:rsidR="00CD719B" w:rsidRPr="006A2A46" w:rsidRDefault="00CD719B" w:rsidP="00CD719B">
      <w:pPr>
        <w:rPr>
          <w:sz w:val="28"/>
          <w:szCs w:val="28"/>
        </w:rPr>
      </w:pPr>
      <w:r w:rsidRPr="006A2A46">
        <w:rPr>
          <w:sz w:val="28"/>
          <w:szCs w:val="28"/>
        </w:rPr>
        <w:t>•</w:t>
      </w:r>
      <w:r w:rsidRPr="006A2A46">
        <w:rPr>
          <w:sz w:val="28"/>
          <w:szCs w:val="28"/>
        </w:rPr>
        <w:tab/>
        <w:t>объяснять, определять, сравнивать, классифицировать, распознавать и описывать типичные биологические объекты, процессы и явления по всем пяти блокам стандарта основной школы по биологии.</w:t>
      </w:r>
    </w:p>
    <w:p w:rsidR="00CD719B" w:rsidRPr="006A2A46" w:rsidRDefault="00CD719B" w:rsidP="00CD719B">
      <w:pPr>
        <w:rPr>
          <w:sz w:val="28"/>
          <w:szCs w:val="28"/>
        </w:rPr>
      </w:pPr>
      <w:r w:rsidRPr="006A2A46">
        <w:rPr>
          <w:sz w:val="28"/>
          <w:szCs w:val="28"/>
        </w:rPr>
        <w:t>•</w:t>
      </w:r>
      <w:r w:rsidRPr="006A2A46">
        <w:rPr>
          <w:sz w:val="28"/>
          <w:szCs w:val="28"/>
        </w:rPr>
        <w:tab/>
        <w:t>применять знания в изменённой ситуации, научно обосновывать биологические процессы и явления, устанавливать причинно-следственные связи, анализировать, обобщать, формулировать выводы. (Задания, контролирующие степень овладения данными умениями, представлены в части 2 работы).</w:t>
      </w:r>
    </w:p>
    <w:p w:rsidR="00CD719B" w:rsidRPr="006A2A46" w:rsidRDefault="00CD719B" w:rsidP="00CD719B">
      <w:pPr>
        <w:rPr>
          <w:sz w:val="28"/>
          <w:szCs w:val="28"/>
        </w:rPr>
      </w:pPr>
      <w:r w:rsidRPr="006A2A46">
        <w:rPr>
          <w:sz w:val="28"/>
          <w:szCs w:val="28"/>
        </w:rPr>
        <w:t>•</w:t>
      </w:r>
      <w:r w:rsidRPr="006A2A46">
        <w:rPr>
          <w:sz w:val="28"/>
          <w:szCs w:val="28"/>
        </w:rPr>
        <w:tab/>
        <w:t xml:space="preserve">применять знания в новой ситуации, использовать приобретённые знания в практической деятельности, систематизировать и интегрировать знания, оценивать и прогнозировать биологические процессы, решать практические и творческие задачи, </w:t>
      </w:r>
    </w:p>
    <w:p w:rsidR="00CD719B" w:rsidRPr="006A2A46" w:rsidRDefault="00CD719B" w:rsidP="00CD719B">
      <w:pPr>
        <w:rPr>
          <w:sz w:val="28"/>
          <w:szCs w:val="28"/>
        </w:rPr>
      </w:pPr>
      <w:proofErr w:type="gramStart"/>
      <w:r w:rsidRPr="00903144">
        <w:rPr>
          <w:sz w:val="28"/>
          <w:szCs w:val="28"/>
        </w:rPr>
        <w:lastRenderedPageBreak/>
        <w:t>•</w:t>
      </w:r>
      <w:r w:rsidRPr="006A2A46">
        <w:rPr>
          <w:sz w:val="28"/>
          <w:szCs w:val="28"/>
        </w:rPr>
        <w:tab/>
        <w:t>При организации текущего и тематического, итогового контроля качества биологического образования следует использовать задания в разного типа и уровня сложности, аналогичные заданиям ОГЭ;</w:t>
      </w:r>
      <w:proofErr w:type="gramEnd"/>
    </w:p>
    <w:p w:rsidR="00CD719B" w:rsidRPr="006A2A46" w:rsidRDefault="00CD719B" w:rsidP="00CD719B">
      <w:pPr>
        <w:rPr>
          <w:sz w:val="28"/>
          <w:szCs w:val="28"/>
        </w:rPr>
      </w:pPr>
      <w:r w:rsidRPr="00903144">
        <w:rPr>
          <w:sz w:val="28"/>
          <w:szCs w:val="28"/>
        </w:rPr>
        <w:t>•</w:t>
      </w:r>
      <w:r w:rsidRPr="006A2A46">
        <w:rPr>
          <w:sz w:val="28"/>
          <w:szCs w:val="28"/>
        </w:rPr>
        <w:tab/>
        <w:t>Осуществлять взаимодействие между семьёй и школой с целью организации совместных действий для решения успешности обучения и повышения качества знаний обучающихся.</w:t>
      </w:r>
    </w:p>
    <w:p w:rsidR="005A4C61" w:rsidRDefault="005A4C61" w:rsidP="005A4C61">
      <w:pPr>
        <w:jc w:val="center"/>
      </w:pPr>
    </w:p>
    <w:p w:rsidR="005A4C61" w:rsidRDefault="005A4C61" w:rsidP="005A4C61">
      <w:pPr>
        <w:jc w:val="center"/>
      </w:pPr>
    </w:p>
    <w:p w:rsidR="005A4C61" w:rsidRPr="00310CA7" w:rsidRDefault="005A4C61" w:rsidP="005A4C61">
      <w:pPr>
        <w:jc w:val="center"/>
        <w:rPr>
          <w:sz w:val="28"/>
          <w:szCs w:val="28"/>
        </w:rPr>
      </w:pPr>
      <w:bookmarkStart w:id="0" w:name="_GoBack"/>
      <w:bookmarkEnd w:id="0"/>
      <w:r w:rsidRPr="00310CA7">
        <w:rPr>
          <w:sz w:val="28"/>
          <w:szCs w:val="28"/>
        </w:rPr>
        <w:t xml:space="preserve">Изменения  </w:t>
      </w:r>
      <w:proofErr w:type="gramStart"/>
      <w:r w:rsidRPr="00310CA7">
        <w:rPr>
          <w:sz w:val="28"/>
          <w:szCs w:val="28"/>
        </w:rPr>
        <w:t>в</w:t>
      </w:r>
      <w:proofErr w:type="gramEnd"/>
      <w:r w:rsidRPr="00310CA7">
        <w:rPr>
          <w:sz w:val="28"/>
          <w:szCs w:val="28"/>
        </w:rPr>
        <w:t xml:space="preserve"> КИМ  ОГЭ</w:t>
      </w:r>
      <w:r w:rsidRPr="00310CA7">
        <w:rPr>
          <w:sz w:val="28"/>
          <w:szCs w:val="28"/>
        </w:rPr>
        <w:t xml:space="preserve"> -2025</w:t>
      </w:r>
    </w:p>
    <w:p w:rsidR="005A4C61" w:rsidRDefault="005A4C61" w:rsidP="005A4C61">
      <w:pPr>
        <w:jc w:val="center"/>
      </w:pPr>
    </w:p>
    <w:p w:rsidR="005A4C61" w:rsidRDefault="005A4C61" w:rsidP="005A4C61">
      <w:pPr>
        <w:jc w:val="center"/>
      </w:pPr>
    </w:p>
    <w:p w:rsidR="00D26E14" w:rsidRPr="00310CA7" w:rsidRDefault="005A4C61" w:rsidP="00310CA7">
      <w:pPr>
        <w:rPr>
          <w:sz w:val="28"/>
          <w:szCs w:val="28"/>
        </w:rPr>
      </w:pPr>
      <w:r w:rsidRPr="00310CA7">
        <w:rPr>
          <w:sz w:val="28"/>
          <w:szCs w:val="28"/>
        </w:rPr>
        <w:t>Задание №3 оценивается не в 3 а,2 балла. Соответственно уменьшается общее количество баллов на 1 балл.</w:t>
      </w:r>
    </w:p>
    <w:sectPr w:rsidR="00D26E14" w:rsidRPr="00310CA7" w:rsidSect="00B87EF6">
      <w:pgSz w:w="16838" w:h="11906" w:orient="landscape"/>
      <w:pgMar w:top="42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9B"/>
    <w:rsid w:val="00100AC6"/>
    <w:rsid w:val="001453C0"/>
    <w:rsid w:val="00310CA7"/>
    <w:rsid w:val="003321AE"/>
    <w:rsid w:val="0043678C"/>
    <w:rsid w:val="00451291"/>
    <w:rsid w:val="00506532"/>
    <w:rsid w:val="005A4C61"/>
    <w:rsid w:val="0067549F"/>
    <w:rsid w:val="00764526"/>
    <w:rsid w:val="007E5DFD"/>
    <w:rsid w:val="008B52C3"/>
    <w:rsid w:val="008D28F4"/>
    <w:rsid w:val="00930871"/>
    <w:rsid w:val="00A357BD"/>
    <w:rsid w:val="00A73176"/>
    <w:rsid w:val="00B715E7"/>
    <w:rsid w:val="00B87EF6"/>
    <w:rsid w:val="00CD5812"/>
    <w:rsid w:val="00CD719B"/>
    <w:rsid w:val="00D26E14"/>
    <w:rsid w:val="00D708D0"/>
    <w:rsid w:val="00D9069A"/>
    <w:rsid w:val="00E10155"/>
    <w:rsid w:val="00EE5242"/>
    <w:rsid w:val="00F62872"/>
    <w:rsid w:val="00F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D719B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D719B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D719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D71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D719B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D719B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D719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D71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6F16-033F-4B28-805C-FE213EBC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15</cp:revision>
  <cp:lastPrinted>2024-03-18T15:43:00Z</cp:lastPrinted>
  <dcterms:created xsi:type="dcterms:W3CDTF">2024-02-05T15:47:00Z</dcterms:created>
  <dcterms:modified xsi:type="dcterms:W3CDTF">2024-10-27T13:59:00Z</dcterms:modified>
</cp:coreProperties>
</file>