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69" w:rsidRPr="006639AF" w:rsidRDefault="00CE5569" w:rsidP="00CE5569">
      <w:pPr>
        <w:spacing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6639AF">
        <w:rPr>
          <w:rFonts w:ascii="Times New Roman" w:hAnsi="Times New Roman"/>
          <w:b/>
          <w:sz w:val="28"/>
          <w:szCs w:val="28"/>
        </w:rPr>
        <w:t xml:space="preserve">План работы МО учителей математики,  </w:t>
      </w:r>
    </w:p>
    <w:p w:rsidR="00CE5569" w:rsidRPr="006639AF" w:rsidRDefault="00CE5569" w:rsidP="00CE5569">
      <w:pPr>
        <w:spacing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639AF">
        <w:rPr>
          <w:rFonts w:ascii="Times New Roman" w:hAnsi="Times New Roman"/>
          <w:b/>
          <w:sz w:val="28"/>
          <w:szCs w:val="28"/>
        </w:rPr>
        <w:t>Краснощековского</w:t>
      </w:r>
      <w:proofErr w:type="spellEnd"/>
      <w:r w:rsidRPr="006639A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E5569" w:rsidRPr="006639AF" w:rsidRDefault="00CE5569" w:rsidP="00CE5569">
      <w:pPr>
        <w:spacing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6639AF">
        <w:rPr>
          <w:rFonts w:ascii="Times New Roman" w:hAnsi="Times New Roman"/>
          <w:b/>
          <w:sz w:val="28"/>
          <w:szCs w:val="28"/>
        </w:rPr>
        <w:t xml:space="preserve"> на 202</w:t>
      </w:r>
      <w:r w:rsidR="00292DA8">
        <w:rPr>
          <w:rFonts w:ascii="Times New Roman" w:hAnsi="Times New Roman"/>
          <w:b/>
          <w:sz w:val="28"/>
          <w:szCs w:val="28"/>
        </w:rPr>
        <w:t>4</w:t>
      </w:r>
      <w:r w:rsidRPr="006639AF">
        <w:rPr>
          <w:rFonts w:ascii="Times New Roman" w:hAnsi="Times New Roman"/>
          <w:b/>
          <w:sz w:val="28"/>
          <w:szCs w:val="28"/>
        </w:rPr>
        <w:t xml:space="preserve"> -202</w:t>
      </w:r>
      <w:r w:rsidR="00292DA8">
        <w:rPr>
          <w:rFonts w:ascii="Times New Roman" w:hAnsi="Times New Roman"/>
          <w:b/>
          <w:sz w:val="28"/>
          <w:szCs w:val="28"/>
        </w:rPr>
        <w:t>5</w:t>
      </w:r>
      <w:r w:rsidRPr="006639AF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292DA8" w:rsidRDefault="00CE5569" w:rsidP="00292D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639AF">
        <w:rPr>
          <w:rFonts w:ascii="Times New Roman" w:hAnsi="Times New Roman"/>
          <w:b/>
          <w:sz w:val="28"/>
          <w:szCs w:val="28"/>
        </w:rPr>
        <w:t>Методическая тема муниципального МО</w:t>
      </w:r>
      <w:r w:rsidRPr="006639AF">
        <w:rPr>
          <w:rFonts w:ascii="Times New Roman" w:hAnsi="Times New Roman"/>
          <w:sz w:val="28"/>
          <w:szCs w:val="28"/>
        </w:rPr>
        <w:t xml:space="preserve">: </w:t>
      </w:r>
      <w:r w:rsidR="00292DA8">
        <w:rPr>
          <w:rFonts w:ascii="Times New Roman" w:hAnsi="Times New Roman"/>
          <w:sz w:val="24"/>
        </w:rPr>
        <w:t>«Совершенствование профессиональных компетенций педагога в условиях реализации ФГОС ООО, ФОП СОО и модернизации российского образования»</w:t>
      </w:r>
    </w:p>
    <w:p w:rsidR="00292DA8" w:rsidRDefault="00CE5569" w:rsidP="00292DA8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6639AF">
        <w:rPr>
          <w:sz w:val="28"/>
          <w:szCs w:val="28"/>
        </w:rPr>
        <w:t xml:space="preserve">Цель методической работы:  </w:t>
      </w:r>
      <w:r w:rsidR="00292DA8">
        <w:rPr>
          <w:rFonts w:ascii="Times New Roman" w:hAnsi="Times New Roman"/>
          <w:sz w:val="24"/>
        </w:rPr>
        <w:t>Обновление деятельности педагога в условиях реализации ФГОС ООО, ФОП СОО, совершенствование системы повышения квалификации и профессиональной компетентности педагогов, повышение качества образования и разностороннее развитие личности учащихся.</w:t>
      </w:r>
    </w:p>
    <w:p w:rsidR="00C743CE" w:rsidRPr="006639AF" w:rsidRDefault="00C743CE" w:rsidP="00292D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639AF">
        <w:rPr>
          <w:rFonts w:ascii="Times New Roman" w:hAnsi="Times New Roman"/>
          <w:b/>
          <w:sz w:val="28"/>
          <w:szCs w:val="28"/>
        </w:rPr>
        <w:t>Основные задачи методической работы:</w:t>
      </w:r>
    </w:p>
    <w:p w:rsidR="00292DA8" w:rsidRDefault="00292DA8" w:rsidP="00292DA8">
      <w:pPr>
        <w:pStyle w:val="a3"/>
        <w:widowControl/>
        <w:numPr>
          <w:ilvl w:val="0"/>
          <w:numId w:val="3"/>
        </w:numPr>
        <w:tabs>
          <w:tab w:val="left" w:pos="2805"/>
        </w:tabs>
        <w:autoSpaceDE/>
        <w:autoSpaceDN/>
        <w:spacing w:after="200"/>
        <w:contextualSpacing/>
        <w:rPr>
          <w:sz w:val="24"/>
        </w:rPr>
      </w:pPr>
      <w:r>
        <w:rPr>
          <w:sz w:val="24"/>
          <w:highlight w:val="white"/>
        </w:rPr>
        <w:t>Изучение нормативно-правовой и методической документации по вопросам обучения и воспитания, реализации федеральных государственных образовательных стандартов (ФГОС), федеральных программ среднего общего образования, подготовке к государственной итоговой аттестации (ГИА), Всероссийским проверочным работам (ВПР), мониторингу качества образования и др.</w:t>
      </w:r>
    </w:p>
    <w:p w:rsidR="00292DA8" w:rsidRDefault="00292DA8" w:rsidP="00292DA8">
      <w:pPr>
        <w:pStyle w:val="a3"/>
        <w:widowControl/>
        <w:numPr>
          <w:ilvl w:val="0"/>
          <w:numId w:val="3"/>
        </w:numPr>
        <w:autoSpaceDE/>
        <w:autoSpaceDN/>
        <w:contextualSpacing/>
        <w:rPr>
          <w:sz w:val="24"/>
        </w:rPr>
      </w:pPr>
      <w:r>
        <w:rPr>
          <w:sz w:val="24"/>
        </w:rPr>
        <w:t xml:space="preserve">Повышение качества математического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учащихся, анализ ОГЭ и ЕГЭ).</w:t>
      </w:r>
    </w:p>
    <w:p w:rsidR="00292DA8" w:rsidRDefault="00292DA8" w:rsidP="00292DA8">
      <w:pPr>
        <w:pStyle w:val="a7"/>
        <w:numPr>
          <w:ilvl w:val="0"/>
          <w:numId w:val="3"/>
        </w:numPr>
        <w:spacing w:before="30" w:after="30"/>
        <w:jc w:val="both"/>
        <w:rPr>
          <w:rFonts w:ascii="Verdana" w:hAnsi="Verdana"/>
        </w:rPr>
      </w:pPr>
      <w:r>
        <w:t xml:space="preserve">Повышение профессионального мастерства педагогов через самообразование, в работе заседаний РМО, мастер-классов, семинаров, курсов повышения квалификации, участие в творческих мастерских, использование современных информационных технологий. </w:t>
      </w:r>
    </w:p>
    <w:p w:rsidR="00292DA8" w:rsidRDefault="00292DA8" w:rsidP="00292DA8">
      <w:pPr>
        <w:pStyle w:val="a3"/>
        <w:widowControl/>
        <w:numPr>
          <w:ilvl w:val="0"/>
          <w:numId w:val="3"/>
        </w:numPr>
        <w:autoSpaceDE/>
        <w:autoSpaceDN/>
        <w:contextualSpacing/>
        <w:rPr>
          <w:sz w:val="24"/>
        </w:rPr>
      </w:pPr>
      <w:r>
        <w:rPr>
          <w:sz w:val="24"/>
        </w:rPr>
        <w:t>Анализ состояния и результатов методической работы в рамках деятельности РМО учителей математики, определение направления её совершенствования.</w:t>
      </w:r>
    </w:p>
    <w:p w:rsidR="00292DA8" w:rsidRDefault="00292DA8" w:rsidP="00292DA8">
      <w:pPr>
        <w:pStyle w:val="a3"/>
        <w:widowControl/>
        <w:numPr>
          <w:ilvl w:val="0"/>
          <w:numId w:val="3"/>
        </w:numPr>
        <w:autoSpaceDE/>
        <w:autoSpaceDN/>
        <w:contextualSpacing/>
        <w:rPr>
          <w:sz w:val="24"/>
        </w:rPr>
      </w:pPr>
      <w:r>
        <w:rPr>
          <w:sz w:val="24"/>
        </w:rPr>
        <w:t>Оказание методической поддержки в освоении и внедрении ФГОС ООО, ФОП СОО, совершенствование существующих и внедрение новых активных форм, методов и средств обучения.</w:t>
      </w:r>
    </w:p>
    <w:p w:rsidR="00292DA8" w:rsidRDefault="00292DA8" w:rsidP="00292DA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внедрения и распространения положительного педагогического опыта.</w:t>
      </w:r>
    </w:p>
    <w:p w:rsidR="00292DA8" w:rsidRDefault="00292DA8" w:rsidP="00292DA8">
      <w:pPr>
        <w:pStyle w:val="a3"/>
        <w:widowControl/>
        <w:numPr>
          <w:ilvl w:val="0"/>
          <w:numId w:val="3"/>
        </w:numPr>
        <w:autoSpaceDE/>
        <w:autoSpaceDN/>
        <w:contextualSpacing/>
        <w:rPr>
          <w:sz w:val="24"/>
        </w:rPr>
      </w:pPr>
      <w:r>
        <w:rPr>
          <w:sz w:val="24"/>
        </w:rPr>
        <w:t>Совершенствование технологии и методики работы с одаренными детьми.</w:t>
      </w:r>
    </w:p>
    <w:p w:rsidR="00292DA8" w:rsidRDefault="00292DA8" w:rsidP="00292DA8">
      <w:pPr>
        <w:pStyle w:val="a3"/>
        <w:widowControl/>
        <w:numPr>
          <w:ilvl w:val="0"/>
          <w:numId w:val="3"/>
        </w:numPr>
        <w:autoSpaceDE/>
        <w:autoSpaceDN/>
        <w:contextualSpacing/>
        <w:rPr>
          <w:sz w:val="24"/>
        </w:rPr>
      </w:pPr>
      <w:r>
        <w:rPr>
          <w:sz w:val="24"/>
        </w:rPr>
        <w:t>Развитие предметных компетенций у учащихся с учётом возрастных и интеллектуальных особенностей учащихся.</w:t>
      </w:r>
    </w:p>
    <w:p w:rsidR="00292DA8" w:rsidRDefault="00292DA8" w:rsidP="00292DA8">
      <w:pPr>
        <w:pStyle w:val="a3"/>
        <w:widowControl/>
        <w:numPr>
          <w:ilvl w:val="0"/>
          <w:numId w:val="3"/>
        </w:numPr>
        <w:autoSpaceDE/>
        <w:autoSpaceDN/>
        <w:contextualSpacing/>
        <w:rPr>
          <w:sz w:val="24"/>
        </w:rPr>
      </w:pPr>
      <w:r>
        <w:rPr>
          <w:sz w:val="24"/>
        </w:rPr>
        <w:t>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C743CE" w:rsidRPr="006639AF" w:rsidRDefault="00C743CE" w:rsidP="00C743CE">
      <w:pPr>
        <w:pStyle w:val="a3"/>
        <w:tabs>
          <w:tab w:val="left" w:pos="830"/>
        </w:tabs>
        <w:ind w:right="452" w:firstLine="0"/>
        <w:rPr>
          <w:sz w:val="28"/>
          <w:szCs w:val="28"/>
        </w:rPr>
      </w:pPr>
    </w:p>
    <w:p w:rsidR="004272DF" w:rsidRPr="006639AF" w:rsidRDefault="004272DF" w:rsidP="004272DF">
      <w:pPr>
        <w:pStyle w:val="a3"/>
        <w:rPr>
          <w:b/>
          <w:sz w:val="28"/>
          <w:szCs w:val="28"/>
        </w:rPr>
      </w:pPr>
      <w:r w:rsidRPr="006639AF">
        <w:rPr>
          <w:b/>
          <w:sz w:val="28"/>
          <w:szCs w:val="28"/>
        </w:rPr>
        <w:t>Приоритетные направления деятельности РМО на 202</w:t>
      </w:r>
      <w:r w:rsidR="00292DA8">
        <w:rPr>
          <w:b/>
          <w:sz w:val="28"/>
          <w:szCs w:val="28"/>
        </w:rPr>
        <w:t>4</w:t>
      </w:r>
      <w:r w:rsidRPr="006639AF">
        <w:rPr>
          <w:b/>
          <w:sz w:val="28"/>
          <w:szCs w:val="28"/>
        </w:rPr>
        <w:t xml:space="preserve"> -202</w:t>
      </w:r>
      <w:r w:rsidR="00292DA8">
        <w:rPr>
          <w:b/>
          <w:sz w:val="28"/>
          <w:szCs w:val="28"/>
        </w:rPr>
        <w:t>5</w:t>
      </w:r>
      <w:r w:rsidRPr="006639AF">
        <w:rPr>
          <w:b/>
          <w:sz w:val="28"/>
          <w:szCs w:val="28"/>
        </w:rPr>
        <w:t xml:space="preserve"> </w:t>
      </w:r>
      <w:proofErr w:type="spellStart"/>
      <w:r w:rsidRPr="006639AF">
        <w:rPr>
          <w:b/>
          <w:sz w:val="28"/>
          <w:szCs w:val="28"/>
        </w:rPr>
        <w:t>уч</w:t>
      </w:r>
      <w:proofErr w:type="gramStart"/>
      <w:r w:rsidRPr="006639AF">
        <w:rPr>
          <w:b/>
          <w:sz w:val="28"/>
          <w:szCs w:val="28"/>
        </w:rPr>
        <w:t>.г</w:t>
      </w:r>
      <w:proofErr w:type="gramEnd"/>
      <w:r w:rsidRPr="006639AF">
        <w:rPr>
          <w:b/>
          <w:sz w:val="28"/>
          <w:szCs w:val="28"/>
        </w:rPr>
        <w:t>од</w:t>
      </w:r>
      <w:proofErr w:type="spellEnd"/>
      <w:r w:rsidRPr="006639AF">
        <w:rPr>
          <w:b/>
          <w:sz w:val="28"/>
          <w:szCs w:val="28"/>
        </w:rPr>
        <w:t>:</w:t>
      </w:r>
    </w:p>
    <w:p w:rsidR="00B72C39" w:rsidRDefault="00B72C39" w:rsidP="00B72C39">
      <w:pPr>
        <w:pStyle w:val="a9"/>
        <w:spacing w:after="0" w:line="276" w:lineRule="auto"/>
        <w:ind w:firstLine="0"/>
        <w:jc w:val="both"/>
        <w:rPr>
          <w:b/>
          <w:i/>
          <w:sz w:val="24"/>
        </w:rPr>
      </w:pPr>
      <w:r>
        <w:rPr>
          <w:rStyle w:val="11"/>
          <w:b/>
          <w:i/>
          <w:sz w:val="24"/>
        </w:rPr>
        <w:t>1. Аналитическая деятельность</w:t>
      </w:r>
    </w:p>
    <w:p w:rsidR="00B72C39" w:rsidRDefault="00B72C39" w:rsidP="00B72C3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базы данных о педагогических работниках образовательных организаций; </w:t>
      </w:r>
    </w:p>
    <w:p w:rsidR="00B72C39" w:rsidRDefault="00B72C39" w:rsidP="00B72C3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Выявление затруднений дидактического и методического характера в организации образовательной деятельности учителями математики образовательных организаций; </w:t>
      </w:r>
    </w:p>
    <w:p w:rsidR="00B72C39" w:rsidRDefault="00B72C39" w:rsidP="00B72C39">
      <w:pPr>
        <w:pStyle w:val="a5"/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</w:rPr>
        <w:t>Создание банка данных образовательных результатов ОГЭ и ЕГЭ по предмету «Математика» обучающихся в образовательных организациях.</w:t>
      </w:r>
    </w:p>
    <w:p w:rsidR="00B72C39" w:rsidRDefault="00B72C39" w:rsidP="00B72C39">
      <w:pPr>
        <w:pStyle w:val="a5"/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</w:rPr>
        <w:t>Изучение, распространение и обобщение передового педагогического опыта.</w:t>
      </w:r>
    </w:p>
    <w:p w:rsidR="00B72C39" w:rsidRDefault="00B72C39" w:rsidP="00B72C39">
      <w:pPr>
        <w:pStyle w:val="a5"/>
        <w:ind w:left="360"/>
        <w:jc w:val="both"/>
        <w:rPr>
          <w:rFonts w:ascii="Times New Roman" w:hAnsi="Times New Roman"/>
          <w:sz w:val="24"/>
        </w:rPr>
      </w:pPr>
    </w:p>
    <w:p w:rsidR="00B72C39" w:rsidRDefault="00B72C39" w:rsidP="00B72C39">
      <w:pPr>
        <w:pStyle w:val="a9"/>
        <w:spacing w:after="0" w:line="276" w:lineRule="auto"/>
        <w:ind w:firstLine="0"/>
        <w:jc w:val="both"/>
        <w:rPr>
          <w:b/>
          <w:i/>
          <w:sz w:val="24"/>
        </w:rPr>
      </w:pPr>
      <w:r>
        <w:rPr>
          <w:rStyle w:val="11"/>
          <w:b/>
          <w:i/>
          <w:sz w:val="24"/>
        </w:rPr>
        <w:t>2. Повышение успеваемости и качества знаний по предмету</w:t>
      </w:r>
    </w:p>
    <w:p w:rsidR="00B72C39" w:rsidRDefault="00B72C39" w:rsidP="00B72C39">
      <w:pPr>
        <w:pStyle w:val="a9"/>
        <w:numPr>
          <w:ilvl w:val="2"/>
          <w:numId w:val="6"/>
        </w:numPr>
        <w:spacing w:after="0" w:line="240" w:lineRule="auto"/>
        <w:ind w:left="426" w:right="40" w:firstLine="0"/>
        <w:jc w:val="both"/>
        <w:rPr>
          <w:rStyle w:val="11"/>
          <w:sz w:val="24"/>
        </w:rPr>
      </w:pPr>
      <w:r>
        <w:rPr>
          <w:rStyle w:val="11"/>
          <w:sz w:val="24"/>
        </w:rPr>
        <w:lastRenderedPageBreak/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B72C39" w:rsidRDefault="00B72C39" w:rsidP="00B72C39">
      <w:pPr>
        <w:pStyle w:val="a9"/>
        <w:numPr>
          <w:ilvl w:val="2"/>
          <w:numId w:val="6"/>
        </w:numPr>
        <w:spacing w:after="0" w:line="240" w:lineRule="auto"/>
        <w:ind w:left="426" w:right="40" w:firstLine="0"/>
        <w:jc w:val="both"/>
        <w:rPr>
          <w:rStyle w:val="11"/>
          <w:sz w:val="24"/>
        </w:rPr>
      </w:pPr>
      <w:r>
        <w:rPr>
          <w:rStyle w:val="11"/>
          <w:sz w:val="24"/>
        </w:rPr>
        <w:t>Применять современные, инновационные методы обучения.</w:t>
      </w:r>
    </w:p>
    <w:p w:rsidR="00B72C39" w:rsidRDefault="00B72C39" w:rsidP="00B72C39">
      <w:pPr>
        <w:pStyle w:val="a9"/>
        <w:numPr>
          <w:ilvl w:val="2"/>
          <w:numId w:val="6"/>
        </w:numPr>
        <w:spacing w:after="0" w:line="240" w:lineRule="auto"/>
        <w:ind w:left="426" w:right="40" w:firstLine="0"/>
        <w:jc w:val="both"/>
        <w:rPr>
          <w:rStyle w:val="11"/>
          <w:sz w:val="24"/>
        </w:rPr>
      </w:pPr>
      <w:r>
        <w:rPr>
          <w:rStyle w:val="11"/>
          <w:sz w:val="24"/>
        </w:rPr>
        <w:t>Вести целенаправленную работу по ликвидации пробелов знаний учащихся.</w:t>
      </w:r>
    </w:p>
    <w:p w:rsidR="00B72C39" w:rsidRDefault="00B72C39" w:rsidP="00B72C39">
      <w:pPr>
        <w:pStyle w:val="a9"/>
        <w:numPr>
          <w:ilvl w:val="2"/>
          <w:numId w:val="6"/>
        </w:numPr>
        <w:spacing w:after="0" w:line="240" w:lineRule="auto"/>
        <w:ind w:left="426" w:right="40" w:firstLine="0"/>
        <w:jc w:val="both"/>
        <w:rPr>
          <w:rStyle w:val="11"/>
          <w:sz w:val="24"/>
        </w:rPr>
      </w:pPr>
      <w:r>
        <w:rPr>
          <w:rStyle w:val="11"/>
          <w:sz w:val="24"/>
        </w:rPr>
        <w:t>Обращать особое внимание на мотивацию деятельности ученика на уроке.</w:t>
      </w:r>
    </w:p>
    <w:p w:rsidR="00B72C39" w:rsidRDefault="00B72C39" w:rsidP="00B72C39">
      <w:pPr>
        <w:pStyle w:val="a9"/>
        <w:numPr>
          <w:ilvl w:val="2"/>
          <w:numId w:val="6"/>
        </w:numPr>
        <w:spacing w:after="0" w:line="240" w:lineRule="auto"/>
        <w:ind w:left="426" w:right="40" w:firstLine="0"/>
        <w:jc w:val="both"/>
        <w:rPr>
          <w:rStyle w:val="11"/>
          <w:sz w:val="24"/>
        </w:rPr>
      </w:pPr>
      <w:r>
        <w:rPr>
          <w:rStyle w:val="11"/>
          <w:sz w:val="24"/>
        </w:rPr>
        <w:t>Создать комфортные условия работы для всех учащихся на уроках.</w:t>
      </w:r>
    </w:p>
    <w:p w:rsidR="00B72C39" w:rsidRDefault="00B72C39" w:rsidP="00B72C39">
      <w:pPr>
        <w:pStyle w:val="a5"/>
        <w:ind w:left="360"/>
        <w:jc w:val="both"/>
      </w:pPr>
    </w:p>
    <w:p w:rsidR="00B72C39" w:rsidRDefault="00B72C39" w:rsidP="00B72C39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Style w:val="11"/>
          <w:rFonts w:eastAsia="Calibri"/>
          <w:b/>
          <w:i/>
          <w:sz w:val="24"/>
        </w:rPr>
        <w:t>3. Работа с одаренными детьми</w:t>
      </w:r>
    </w:p>
    <w:p w:rsidR="00B72C39" w:rsidRDefault="00B72C39" w:rsidP="00B72C3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11"/>
          <w:rFonts w:eastAsia="Calibri"/>
          <w:sz w:val="24"/>
        </w:rPr>
        <w:t>Выявление одаренных детей по результатам творческих заданий по предмету, олимпиадам.</w:t>
      </w:r>
    </w:p>
    <w:p w:rsidR="00B72C39" w:rsidRDefault="00B72C39" w:rsidP="00B72C3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11"/>
          <w:rFonts w:eastAsia="Calibri"/>
          <w:sz w:val="24"/>
        </w:rPr>
        <w:t>Организация индивидуальных занятий с одаренными детьми, привлечение их к участию в научно - практических конференциях.</w:t>
      </w:r>
    </w:p>
    <w:p w:rsidR="00B72C39" w:rsidRDefault="00B72C39" w:rsidP="00B72C3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11"/>
          <w:rFonts w:eastAsia="Calibri"/>
          <w:sz w:val="24"/>
        </w:rPr>
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B72C39" w:rsidRDefault="00B72C39" w:rsidP="00B72C3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11"/>
          <w:rFonts w:eastAsia="Calibri"/>
          <w:sz w:val="24"/>
        </w:rPr>
        <w:t>Подготовка и участие в конкурсах, очных и заочных олимпиадах по предмету.</w:t>
      </w:r>
    </w:p>
    <w:p w:rsidR="00B72C39" w:rsidRDefault="00B72C39" w:rsidP="00B72C3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11"/>
          <w:rFonts w:eastAsia="Calibri"/>
          <w:sz w:val="24"/>
        </w:rPr>
        <w:t>Способствовать творческому росту ученика, создавая комфортные условия для развития его личности.</w:t>
      </w:r>
    </w:p>
    <w:p w:rsidR="00B72C39" w:rsidRDefault="00B72C39" w:rsidP="00B72C39">
      <w:pPr>
        <w:pStyle w:val="a5"/>
        <w:ind w:left="360"/>
        <w:jc w:val="both"/>
        <w:rPr>
          <w:rFonts w:ascii="Times New Roman" w:hAnsi="Times New Roman"/>
          <w:sz w:val="24"/>
        </w:rPr>
      </w:pPr>
    </w:p>
    <w:p w:rsidR="00B72C39" w:rsidRDefault="00B72C39" w:rsidP="00B72C39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4. Информационная деятельность:</w:t>
      </w:r>
    </w:p>
    <w:p w:rsidR="00B72C39" w:rsidRDefault="00B72C39" w:rsidP="00B72C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банка педагогической информации (нормативно-правовой, научно методической, методической и др.);</w:t>
      </w:r>
    </w:p>
    <w:p w:rsidR="00B72C39" w:rsidRDefault="00B72C39" w:rsidP="00B72C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ознакомление педагогических работников с опытом инновационной деятельности образовательных организаций и педагогов;</w:t>
      </w:r>
    </w:p>
    <w:p w:rsidR="00B72C39" w:rsidRDefault="00B72C39" w:rsidP="00B72C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 педагогических работников о новых направлениях в развитии общего и дополнительного образования детей, о содержании образовательных программ, новых учебниках, учебно-методических комплектах, нормативных и локальных актах;</w:t>
      </w:r>
    </w:p>
    <w:p w:rsidR="00B72C39" w:rsidRDefault="00B72C39" w:rsidP="00B72C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</w:t>
      </w:r>
      <w:proofErr w:type="spellStart"/>
      <w:r>
        <w:rPr>
          <w:rFonts w:ascii="Times New Roman" w:hAnsi="Times New Roman"/>
          <w:sz w:val="24"/>
        </w:rPr>
        <w:t>медиатеки</w:t>
      </w:r>
      <w:proofErr w:type="spellEnd"/>
      <w:r>
        <w:rPr>
          <w:rFonts w:ascii="Times New Roman" w:hAnsi="Times New Roman"/>
          <w:sz w:val="24"/>
        </w:rPr>
        <w:t xml:space="preserve"> современных учебно-методических материалов, электронных образовательных ресурсов.</w:t>
      </w:r>
    </w:p>
    <w:p w:rsidR="00B72C39" w:rsidRDefault="00B72C39" w:rsidP="00B72C39">
      <w:pPr>
        <w:spacing w:after="0"/>
        <w:jc w:val="both"/>
        <w:rPr>
          <w:rStyle w:val="11"/>
          <w:rFonts w:eastAsia="Calibri"/>
          <w:sz w:val="24"/>
        </w:rPr>
      </w:pPr>
    </w:p>
    <w:p w:rsidR="00B72C39" w:rsidRDefault="00B72C39" w:rsidP="00B72C39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4. Консультационная деятельность</w:t>
      </w:r>
      <w:r>
        <w:rPr>
          <w:rFonts w:ascii="Times New Roman" w:hAnsi="Times New Roman"/>
          <w:b/>
          <w:i/>
          <w:sz w:val="24"/>
        </w:rPr>
        <w:t>:</w:t>
      </w:r>
    </w:p>
    <w:p w:rsidR="00B72C39" w:rsidRDefault="00B72C39" w:rsidP="00B72C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Постоянное консультирование молодых педагогов по организации образовательной деятельности в школе.</w:t>
      </w:r>
    </w:p>
    <w:p w:rsidR="00B72C39" w:rsidRDefault="00B72C39" w:rsidP="00B72C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Консультирование педагогов по вопросам тематического планирования. </w:t>
      </w:r>
    </w:p>
    <w:p w:rsidR="00B72C39" w:rsidRDefault="00B72C39" w:rsidP="00B72C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Целенаправленная работа по подготовке учащихся к ГИА по математике.</w:t>
      </w:r>
    </w:p>
    <w:p w:rsidR="00B72C39" w:rsidRDefault="00B72C39" w:rsidP="00B72C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Консультирование педагогов с целью ликвидации затруднений в педагогической деятельности. </w:t>
      </w:r>
    </w:p>
    <w:p w:rsidR="00B72C39" w:rsidRDefault="00B72C39" w:rsidP="00B72C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Внедрение инновационных программ и технологий с целью повышения качества обучения. </w:t>
      </w:r>
    </w:p>
    <w:p w:rsidR="00B72C39" w:rsidRDefault="00B72C39" w:rsidP="00B72C39">
      <w:pPr>
        <w:pStyle w:val="a3"/>
        <w:widowControl/>
        <w:numPr>
          <w:ilvl w:val="0"/>
          <w:numId w:val="10"/>
        </w:numPr>
        <w:autoSpaceDE/>
        <w:autoSpaceDN/>
        <w:contextualSpacing/>
        <w:rPr>
          <w:rStyle w:val="11"/>
          <w:sz w:val="24"/>
        </w:rPr>
      </w:pPr>
      <w:r>
        <w:rPr>
          <w:sz w:val="24"/>
        </w:rPr>
        <w:t>Консультирование педагогов по вопросам в сфере формирования универсальных учебных действий в рамках ФГОС ООО, ФОП ООО.</w:t>
      </w:r>
    </w:p>
    <w:p w:rsidR="004272DF" w:rsidRPr="006639AF" w:rsidRDefault="004272DF" w:rsidP="004272DF">
      <w:pPr>
        <w:pStyle w:val="a3"/>
        <w:rPr>
          <w:b/>
          <w:sz w:val="28"/>
          <w:szCs w:val="28"/>
        </w:rPr>
      </w:pPr>
    </w:p>
    <w:p w:rsidR="00C743CE" w:rsidRPr="00C743CE" w:rsidRDefault="00C743CE" w:rsidP="00C743CE">
      <w:pPr>
        <w:spacing w:line="240" w:lineRule="auto"/>
        <w:ind w:left="9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43CE">
        <w:rPr>
          <w:rFonts w:ascii="Times New Roman" w:hAnsi="Times New Roman"/>
          <w:b/>
          <w:sz w:val="28"/>
          <w:szCs w:val="28"/>
        </w:rPr>
        <w:t>Содержание основных направлений деятельности РМО</w:t>
      </w:r>
    </w:p>
    <w:p w:rsidR="00C743CE" w:rsidRPr="00C743CE" w:rsidRDefault="00C743CE" w:rsidP="00C743CE">
      <w:pPr>
        <w:spacing w:line="240" w:lineRule="auto"/>
        <w:ind w:left="90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58"/>
        <w:gridCol w:w="1588"/>
      </w:tblGrid>
      <w:tr w:rsidR="00C743CE" w:rsidRPr="00C743CE" w:rsidTr="008531DD"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43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43C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743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FF0000"/>
                <w:sz w:val="28"/>
                <w:szCs w:val="28"/>
              </w:rPr>
            </w:pPr>
            <w:r w:rsidRPr="00C743CE">
              <w:rPr>
                <w:rFonts w:ascii="Times New Roman" w:eastAsia="SimSu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743CE">
              <w:rPr>
                <w:rFonts w:ascii="Times New Roman" w:eastAsia="SimSun" w:hAnsi="Times New Roman"/>
                <w:sz w:val="28"/>
                <w:szCs w:val="28"/>
              </w:rPr>
              <w:t xml:space="preserve">Сроки </w:t>
            </w:r>
          </w:p>
        </w:tc>
      </w:tr>
      <w:tr w:rsidR="00C743CE" w:rsidRPr="00C743CE" w:rsidTr="008531DD">
        <w:tc>
          <w:tcPr>
            <w:tcW w:w="0" w:type="auto"/>
            <w:gridSpan w:val="3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ind w:left="9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C743CE" w:rsidRPr="00C743CE" w:rsidTr="008531DD"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292DA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743CE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Анализ работы РМО в 202</w:t>
            </w:r>
            <w:r w:rsidR="00292DA8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3</w:t>
            </w:r>
            <w:r w:rsidRPr="00C743CE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-202</w:t>
            </w:r>
            <w:r w:rsidR="00292DA8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4</w:t>
            </w:r>
            <w:r w:rsidRPr="00C743CE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43CE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C743CE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. г.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C743CE" w:rsidRPr="00C743CE" w:rsidTr="008531DD"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292DA8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C743CE">
              <w:rPr>
                <w:rFonts w:ascii="Times New Roman" w:eastAsia="SimSun" w:hAnsi="Times New Roman"/>
                <w:sz w:val="28"/>
                <w:szCs w:val="28"/>
              </w:rPr>
              <w:t>Планирование деятельности РМО на 202</w:t>
            </w:r>
            <w:r w:rsidR="00292DA8">
              <w:rPr>
                <w:rFonts w:ascii="Times New Roman" w:eastAsia="SimSun" w:hAnsi="Times New Roman"/>
                <w:sz w:val="28"/>
                <w:szCs w:val="28"/>
              </w:rPr>
              <w:t>4</w:t>
            </w:r>
            <w:r w:rsidRPr="00C743CE">
              <w:rPr>
                <w:rFonts w:ascii="Times New Roman" w:eastAsia="SimSun" w:hAnsi="Times New Roman"/>
                <w:sz w:val="28"/>
                <w:szCs w:val="28"/>
              </w:rPr>
              <w:t xml:space="preserve"> -202</w:t>
            </w:r>
            <w:r w:rsidR="00292DA8">
              <w:rPr>
                <w:rFonts w:ascii="Times New Roman" w:eastAsia="SimSun" w:hAnsi="Times New Roman"/>
                <w:sz w:val="28"/>
                <w:szCs w:val="28"/>
              </w:rPr>
              <w:t>5</w:t>
            </w:r>
            <w:r w:rsidRPr="00C743CE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 w:rsidRPr="00C743CE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C743CE" w:rsidRPr="00C743CE" w:rsidTr="008531DD"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4272DF">
            <w:pPr>
              <w:spacing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743CE">
              <w:rPr>
                <w:rFonts w:ascii="Times New Roman" w:eastAsia="SimSun" w:hAnsi="Times New Roman"/>
                <w:sz w:val="28"/>
                <w:szCs w:val="28"/>
              </w:rPr>
              <w:t xml:space="preserve">Анализ результатов ЕГЭ, ОГЭ, ВПР по </w:t>
            </w:r>
            <w:r w:rsidR="004272DF" w:rsidRPr="006639AF">
              <w:rPr>
                <w:rFonts w:ascii="Times New Roman" w:eastAsia="SimSun" w:hAnsi="Times New Roman"/>
                <w:sz w:val="28"/>
                <w:szCs w:val="28"/>
              </w:rPr>
              <w:t>математике</w:t>
            </w:r>
            <w:r w:rsidRPr="00C743CE">
              <w:rPr>
                <w:rFonts w:ascii="Times New Roman" w:eastAsia="SimSun" w:hAnsi="Times New Roman"/>
                <w:sz w:val="28"/>
                <w:szCs w:val="28"/>
              </w:rPr>
              <w:t xml:space="preserve">  как средство повышения качества предметного образования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3CE" w:rsidRPr="00C743CE" w:rsidTr="008531DD"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743C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C743C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C743C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по подготовке к ГИА-202</w:t>
            </w:r>
            <w:r w:rsidR="00292DA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</w:p>
          <w:p w:rsidR="00C743CE" w:rsidRPr="00C743CE" w:rsidRDefault="00C743CE" w:rsidP="00C743CE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743CE" w:rsidRPr="00C743CE" w:rsidTr="008531DD"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4272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школьного этапа Всероссийской олимпиады школьников  по </w:t>
            </w:r>
            <w:r w:rsidR="004272DF" w:rsidRPr="006639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математике</w:t>
            </w:r>
            <w:r w:rsidRPr="00C7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272DF" w:rsidRPr="006639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C7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-11 классы.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743CE" w:rsidRPr="00C743CE" w:rsidTr="008531DD"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743CE" w:rsidRPr="00C743CE" w:rsidTr="008531DD"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конкурсах, проектах на муниципальном, регионально</w:t>
            </w:r>
            <w:r w:rsidR="004272DF" w:rsidRPr="006639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C7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уровне.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4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743CE" w:rsidRPr="00C743CE" w:rsidTr="008531DD">
        <w:tc>
          <w:tcPr>
            <w:tcW w:w="0" w:type="auto"/>
            <w:gridSpan w:val="3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C743CE" w:rsidRPr="00C743CE" w:rsidTr="008531DD"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C743CE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Рассмотрение на  РМО учителей  </w:t>
            </w:r>
            <w:r w:rsidR="004272DF" w:rsidRPr="006639AF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математики</w:t>
            </w:r>
            <w:r w:rsidRPr="00C743CE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вопросов:</w:t>
            </w:r>
          </w:p>
          <w:p w:rsidR="00C743CE" w:rsidRPr="00C743CE" w:rsidRDefault="00C743CE" w:rsidP="00C743C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43CE">
              <w:rPr>
                <w:rFonts w:ascii="Times New Roman" w:eastAsiaTheme="minorHAnsi" w:hAnsi="Times New Roman"/>
                <w:sz w:val="28"/>
                <w:szCs w:val="28"/>
              </w:rPr>
              <w:t xml:space="preserve">1.методическое сопровождение реализации в контексте ФГОС </w:t>
            </w:r>
            <w:r w:rsidR="004272DF" w:rsidRPr="006639AF">
              <w:rPr>
                <w:rFonts w:ascii="Times New Roman" w:eastAsiaTheme="minorHAnsi" w:hAnsi="Times New Roman"/>
                <w:sz w:val="28"/>
                <w:szCs w:val="28"/>
              </w:rPr>
              <w:t xml:space="preserve">СОО </w:t>
            </w:r>
            <w:r w:rsidRPr="00C743CE">
              <w:rPr>
                <w:rFonts w:ascii="Times New Roman" w:eastAsiaTheme="minorHAnsi" w:hAnsi="Times New Roman"/>
                <w:sz w:val="28"/>
                <w:szCs w:val="28"/>
              </w:rPr>
              <w:t>и ФООП;</w:t>
            </w:r>
          </w:p>
          <w:p w:rsidR="00C743CE" w:rsidRPr="00C743CE" w:rsidRDefault="00C743CE" w:rsidP="00C743C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43CE">
              <w:rPr>
                <w:rFonts w:ascii="Times New Roman" w:eastAsiaTheme="minorHAnsi" w:hAnsi="Times New Roman"/>
                <w:sz w:val="28"/>
                <w:szCs w:val="28"/>
              </w:rPr>
              <w:t xml:space="preserve">2.анализ муниципального этапа Всероссийской олимпиады школьников по </w:t>
            </w:r>
            <w:r w:rsidR="004272DF" w:rsidRPr="006639AF">
              <w:rPr>
                <w:rFonts w:ascii="Times New Roman" w:eastAsiaTheme="minorHAnsi" w:hAnsi="Times New Roman"/>
                <w:sz w:val="28"/>
                <w:szCs w:val="28"/>
              </w:rPr>
              <w:t>математике</w:t>
            </w:r>
            <w:r w:rsidRPr="00C743CE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C743CE" w:rsidRPr="00C743CE" w:rsidRDefault="00C743CE" w:rsidP="00573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43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="00573FE6">
              <w:t xml:space="preserve"> </w:t>
            </w:r>
            <w:r w:rsidR="00573FE6" w:rsidRPr="00573F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Проектная деятельность школьников во внеурочной и урочной работе в условиях реализации ФГОС. Формирование и оценка функциональной грамотности </w:t>
            </w:r>
            <w:proofErr w:type="gramStart"/>
            <w:r w:rsidR="00573FE6" w:rsidRPr="00573F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743CE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C743CE" w:rsidRPr="00C743CE" w:rsidRDefault="00C743CE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3CE" w:rsidRPr="00C743CE" w:rsidTr="008531DD"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4272DF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43CE">
              <w:rPr>
                <w:rFonts w:ascii="Times New Roman" w:eastAsia="SimSun" w:hAnsi="Times New Roman"/>
                <w:sz w:val="28"/>
                <w:szCs w:val="28"/>
              </w:rPr>
              <w:t xml:space="preserve">Обобщение и распространение педагогического опыта учителей </w:t>
            </w:r>
            <w:r w:rsidR="004272DF" w:rsidRPr="006639AF">
              <w:rPr>
                <w:rFonts w:ascii="Times New Roman" w:eastAsia="SimSun" w:hAnsi="Times New Roman"/>
                <w:sz w:val="28"/>
                <w:szCs w:val="28"/>
              </w:rPr>
              <w:t>математики</w:t>
            </w:r>
            <w:r w:rsidRPr="00C743CE">
              <w:rPr>
                <w:rFonts w:ascii="Times New Roman" w:eastAsia="SimSu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C743CE" w:rsidRPr="00C743CE" w:rsidRDefault="00C743CE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C743CE" w:rsidRPr="00C743CE" w:rsidTr="008531DD"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43CE">
              <w:rPr>
                <w:rFonts w:ascii="Times New Roman" w:eastAsia="SimSu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C743CE">
              <w:rPr>
                <w:rFonts w:ascii="Times New Roman" w:eastAsia="SimSun" w:hAnsi="Times New Roman"/>
                <w:sz w:val="28"/>
                <w:szCs w:val="28"/>
              </w:rPr>
              <w:t>вебинарах</w:t>
            </w:r>
            <w:proofErr w:type="spellEnd"/>
            <w:r w:rsidRPr="00C743CE">
              <w:rPr>
                <w:rFonts w:ascii="Times New Roman" w:eastAsia="SimSun" w:hAnsi="Times New Roman"/>
                <w:sz w:val="28"/>
                <w:szCs w:val="28"/>
              </w:rPr>
              <w:t>, организуемых КУМО</w:t>
            </w:r>
            <w:r w:rsidR="004272DF" w:rsidRPr="006639AF">
              <w:rPr>
                <w:rFonts w:ascii="Times New Roman" w:eastAsia="SimSun" w:hAnsi="Times New Roman"/>
                <w:sz w:val="28"/>
                <w:szCs w:val="28"/>
              </w:rPr>
              <w:t>, издательством «Просвещение»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C743CE" w:rsidRPr="00C743CE" w:rsidRDefault="00C743CE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4272DF" w:rsidRPr="006639AF" w:rsidTr="008531DD">
        <w:tc>
          <w:tcPr>
            <w:tcW w:w="0" w:type="auto"/>
            <w:shd w:val="clear" w:color="auto" w:fill="auto"/>
          </w:tcPr>
          <w:p w:rsidR="004272DF" w:rsidRPr="006639AF" w:rsidRDefault="004272DF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9A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4272DF" w:rsidRPr="006639AF" w:rsidRDefault="004272DF" w:rsidP="00C743CE">
            <w:pPr>
              <w:spacing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6639AF">
              <w:rPr>
                <w:rFonts w:ascii="Times New Roman" w:hAnsi="Times New Roman"/>
                <w:color w:val="161808"/>
                <w:sz w:val="28"/>
                <w:szCs w:val="28"/>
              </w:rPr>
              <w:t>Изучение</w:t>
            </w:r>
            <w:r w:rsidRPr="006639AF">
              <w:rPr>
                <w:rFonts w:ascii="Times New Roman" w:hAnsi="Times New Roman"/>
                <w:color w:val="161808"/>
                <w:spacing w:val="37"/>
                <w:sz w:val="28"/>
                <w:szCs w:val="28"/>
              </w:rPr>
              <w:t xml:space="preserve"> </w:t>
            </w:r>
            <w:r w:rsidRPr="006639AF">
              <w:rPr>
                <w:rFonts w:ascii="Times New Roman" w:hAnsi="Times New Roman"/>
                <w:color w:val="161808"/>
                <w:sz w:val="28"/>
                <w:szCs w:val="28"/>
              </w:rPr>
              <w:t>новинок</w:t>
            </w:r>
            <w:r w:rsidRPr="006639AF">
              <w:rPr>
                <w:rFonts w:ascii="Times New Roman" w:hAnsi="Times New Roman"/>
                <w:color w:val="161808"/>
                <w:spacing w:val="39"/>
                <w:sz w:val="28"/>
                <w:szCs w:val="28"/>
              </w:rPr>
              <w:t xml:space="preserve"> </w:t>
            </w:r>
            <w:r w:rsidRPr="006639AF">
              <w:rPr>
                <w:rFonts w:ascii="Times New Roman" w:hAnsi="Times New Roman"/>
                <w:color w:val="161808"/>
                <w:sz w:val="28"/>
                <w:szCs w:val="28"/>
              </w:rPr>
              <w:t>в</w:t>
            </w:r>
            <w:r w:rsidRPr="006639AF">
              <w:rPr>
                <w:rFonts w:ascii="Times New Roman" w:hAnsi="Times New Roman"/>
                <w:color w:val="161808"/>
                <w:spacing w:val="38"/>
                <w:sz w:val="28"/>
                <w:szCs w:val="28"/>
              </w:rPr>
              <w:t xml:space="preserve"> </w:t>
            </w:r>
            <w:r w:rsidRPr="006639AF">
              <w:rPr>
                <w:rFonts w:ascii="Times New Roman" w:hAnsi="Times New Roman"/>
                <w:color w:val="161808"/>
                <w:sz w:val="28"/>
                <w:szCs w:val="28"/>
              </w:rPr>
              <w:t>методической</w:t>
            </w:r>
            <w:r w:rsidRPr="006639AF">
              <w:rPr>
                <w:rFonts w:ascii="Times New Roman" w:hAnsi="Times New Roman"/>
                <w:color w:val="161808"/>
                <w:spacing w:val="39"/>
                <w:sz w:val="28"/>
                <w:szCs w:val="28"/>
              </w:rPr>
              <w:t xml:space="preserve"> </w:t>
            </w:r>
            <w:r w:rsidRPr="006639AF">
              <w:rPr>
                <w:rFonts w:ascii="Times New Roman" w:hAnsi="Times New Roman"/>
                <w:color w:val="161808"/>
                <w:sz w:val="28"/>
                <w:szCs w:val="28"/>
              </w:rPr>
              <w:t>литературе</w:t>
            </w:r>
            <w:r w:rsidRPr="006639AF">
              <w:rPr>
                <w:rFonts w:ascii="Times New Roman" w:hAnsi="Times New Roman"/>
                <w:color w:val="161808"/>
                <w:spacing w:val="39"/>
                <w:sz w:val="28"/>
                <w:szCs w:val="28"/>
              </w:rPr>
              <w:t xml:space="preserve"> </w:t>
            </w:r>
            <w:r w:rsidRPr="006639AF">
              <w:rPr>
                <w:rFonts w:ascii="Times New Roman" w:hAnsi="Times New Roman"/>
                <w:color w:val="161808"/>
                <w:sz w:val="28"/>
                <w:szCs w:val="28"/>
              </w:rPr>
              <w:t>в</w:t>
            </w:r>
            <w:r w:rsidRPr="006639AF">
              <w:rPr>
                <w:rFonts w:ascii="Times New Roman" w:hAnsi="Times New Roman"/>
                <w:color w:val="161808"/>
                <w:spacing w:val="38"/>
                <w:sz w:val="28"/>
                <w:szCs w:val="28"/>
              </w:rPr>
              <w:t xml:space="preserve"> </w:t>
            </w:r>
            <w:r w:rsidRPr="006639AF">
              <w:rPr>
                <w:rFonts w:ascii="Times New Roman" w:hAnsi="Times New Roman"/>
                <w:color w:val="161808"/>
                <w:sz w:val="28"/>
                <w:szCs w:val="28"/>
              </w:rPr>
              <w:t>целях</w:t>
            </w:r>
            <w:r w:rsidRPr="006639AF">
              <w:rPr>
                <w:rFonts w:ascii="Times New Roman" w:hAnsi="Times New Roman"/>
                <w:color w:val="161808"/>
                <w:spacing w:val="40"/>
                <w:sz w:val="28"/>
                <w:szCs w:val="28"/>
              </w:rPr>
              <w:t xml:space="preserve"> </w:t>
            </w:r>
            <w:r w:rsidRPr="006639AF">
              <w:rPr>
                <w:rFonts w:ascii="Times New Roman" w:hAnsi="Times New Roman"/>
                <w:color w:val="161808"/>
                <w:sz w:val="28"/>
                <w:szCs w:val="28"/>
              </w:rPr>
              <w:t>совершенствования</w:t>
            </w:r>
            <w:r w:rsidRPr="006639AF">
              <w:rPr>
                <w:rFonts w:ascii="Times New Roman" w:hAnsi="Times New Roman"/>
                <w:color w:val="161808"/>
                <w:spacing w:val="-57"/>
                <w:sz w:val="28"/>
                <w:szCs w:val="28"/>
              </w:rPr>
              <w:t xml:space="preserve"> </w:t>
            </w:r>
            <w:r w:rsidRPr="006639AF">
              <w:rPr>
                <w:rFonts w:ascii="Times New Roman" w:hAnsi="Times New Roman"/>
                <w:color w:val="161808"/>
                <w:sz w:val="28"/>
                <w:szCs w:val="28"/>
              </w:rPr>
              <w:t>педагогической</w:t>
            </w:r>
            <w:r w:rsidRPr="006639AF">
              <w:rPr>
                <w:rFonts w:ascii="Times New Roman" w:hAnsi="Times New Roman"/>
                <w:color w:val="161808"/>
                <w:spacing w:val="-1"/>
                <w:sz w:val="28"/>
                <w:szCs w:val="28"/>
              </w:rPr>
              <w:t xml:space="preserve"> </w:t>
            </w:r>
            <w:r w:rsidRPr="006639AF">
              <w:rPr>
                <w:rFonts w:ascii="Times New Roman" w:hAnsi="Times New Roman"/>
                <w:color w:val="161808"/>
                <w:sz w:val="28"/>
                <w:szCs w:val="28"/>
              </w:rPr>
              <w:t>деятельности</w:t>
            </w:r>
          </w:p>
        </w:tc>
        <w:tc>
          <w:tcPr>
            <w:tcW w:w="0" w:type="auto"/>
            <w:shd w:val="clear" w:color="auto" w:fill="auto"/>
          </w:tcPr>
          <w:p w:rsidR="004272DF" w:rsidRPr="006639AF" w:rsidRDefault="004272DF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9A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743CE" w:rsidRPr="00C743CE" w:rsidTr="008531DD">
        <w:tc>
          <w:tcPr>
            <w:tcW w:w="0" w:type="auto"/>
            <w:gridSpan w:val="3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743C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Методическая деятельность</w:t>
            </w:r>
          </w:p>
        </w:tc>
      </w:tr>
      <w:tr w:rsidR="00C743CE" w:rsidRPr="00C743CE" w:rsidTr="008531DD"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4272DF">
            <w:pPr>
              <w:spacing w:line="240" w:lineRule="auto"/>
              <w:rPr>
                <w:rFonts w:ascii="Times New Roman" w:eastAsia="SimSun" w:hAnsi="Times New Roman"/>
                <w:i/>
                <w:color w:val="000000" w:themeColor="text1"/>
                <w:sz w:val="28"/>
                <w:szCs w:val="28"/>
              </w:rPr>
            </w:pPr>
            <w:r w:rsidRPr="00C743CE">
              <w:rPr>
                <w:rFonts w:ascii="Times New Roman" w:eastAsia="SimSun" w:hAnsi="Times New Roman"/>
                <w:color w:val="000000" w:themeColor="text1"/>
                <w:sz w:val="28"/>
                <w:szCs w:val="28"/>
              </w:rPr>
              <w:t xml:space="preserve">Информационно-методическое консультирование учителей </w:t>
            </w:r>
            <w:r w:rsidR="004272DF" w:rsidRPr="006639AF">
              <w:rPr>
                <w:rFonts w:ascii="Times New Roman" w:eastAsia="SimSun" w:hAnsi="Times New Roman"/>
                <w:color w:val="000000" w:themeColor="text1"/>
                <w:sz w:val="28"/>
                <w:szCs w:val="28"/>
              </w:rPr>
              <w:t>математики</w:t>
            </w:r>
            <w:r w:rsidRPr="00C743CE">
              <w:rPr>
                <w:rFonts w:ascii="Times New Roman" w:eastAsia="SimSun" w:hAnsi="Times New Roman"/>
                <w:color w:val="000000" w:themeColor="text1"/>
                <w:sz w:val="28"/>
                <w:szCs w:val="28"/>
              </w:rPr>
              <w:t xml:space="preserve"> по проблемам повышения качества предметного образования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743CE" w:rsidRPr="00C743CE" w:rsidTr="008531DD"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4272DF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743CE">
              <w:rPr>
                <w:rFonts w:ascii="Times New Roman" w:eastAsia="SimSun" w:hAnsi="Times New Roman"/>
                <w:sz w:val="28"/>
                <w:szCs w:val="28"/>
              </w:rPr>
              <w:t xml:space="preserve">Изучение  методических рекомендаций по совершенствованию подготовки учащихся к ЕГЭ,  ОГЭ, ВПР по </w:t>
            </w:r>
            <w:r w:rsidR="004272DF" w:rsidRPr="006639AF">
              <w:rPr>
                <w:rFonts w:ascii="Times New Roman" w:eastAsia="SimSun" w:hAnsi="Times New Roman"/>
                <w:sz w:val="28"/>
                <w:szCs w:val="28"/>
              </w:rPr>
              <w:t>математике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C743CE" w:rsidRPr="00C743CE" w:rsidRDefault="00C743CE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C743CE" w:rsidRPr="00C743CE" w:rsidTr="008531DD"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4272DF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743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Прохождение курсов по совершенствованию профессиональной компетенции учителей </w:t>
            </w:r>
            <w:r w:rsidR="004272DF" w:rsidRPr="006639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математики</w:t>
            </w:r>
          </w:p>
        </w:tc>
        <w:tc>
          <w:tcPr>
            <w:tcW w:w="0" w:type="auto"/>
            <w:shd w:val="clear" w:color="auto" w:fill="auto"/>
          </w:tcPr>
          <w:p w:rsidR="00C743CE" w:rsidRPr="00C743CE" w:rsidRDefault="00C743CE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C743CE" w:rsidRPr="00C743CE" w:rsidRDefault="00C743CE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639AF" w:rsidRPr="00C743CE" w:rsidTr="008531DD">
        <w:tc>
          <w:tcPr>
            <w:tcW w:w="0" w:type="auto"/>
            <w:shd w:val="clear" w:color="auto" w:fill="auto"/>
          </w:tcPr>
          <w:p w:rsidR="006639AF" w:rsidRPr="00C743CE" w:rsidRDefault="006639AF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639AF" w:rsidRPr="006639AF" w:rsidRDefault="006639AF" w:rsidP="008531DD">
            <w:pPr>
              <w:pStyle w:val="a3"/>
              <w:ind w:left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639AF">
              <w:rPr>
                <w:color w:val="000000" w:themeColor="text1"/>
                <w:sz w:val="28"/>
                <w:szCs w:val="28"/>
                <w:shd w:val="clear" w:color="auto" w:fill="FFFFFF"/>
              </w:rPr>
              <w:t>ММетодическая</w:t>
            </w:r>
            <w:proofErr w:type="spellEnd"/>
            <w:r w:rsidRPr="006639A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поддержка молодых специалистов.</w:t>
            </w:r>
          </w:p>
        </w:tc>
        <w:tc>
          <w:tcPr>
            <w:tcW w:w="0" w:type="auto"/>
            <w:shd w:val="clear" w:color="auto" w:fill="auto"/>
          </w:tcPr>
          <w:p w:rsidR="006639AF" w:rsidRPr="00C743CE" w:rsidRDefault="006639AF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9A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639AF" w:rsidRPr="00C743CE" w:rsidTr="008531DD">
        <w:tc>
          <w:tcPr>
            <w:tcW w:w="0" w:type="auto"/>
            <w:gridSpan w:val="3"/>
            <w:shd w:val="clear" w:color="auto" w:fill="auto"/>
          </w:tcPr>
          <w:p w:rsidR="006639AF" w:rsidRPr="00C743CE" w:rsidRDefault="006639AF" w:rsidP="00C743CE">
            <w:pPr>
              <w:spacing w:line="240" w:lineRule="auto"/>
              <w:ind w:left="7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Консультационная деятельность</w:t>
            </w:r>
          </w:p>
        </w:tc>
      </w:tr>
      <w:tr w:rsidR="006639AF" w:rsidRPr="00C743CE" w:rsidTr="008531DD">
        <w:tc>
          <w:tcPr>
            <w:tcW w:w="0" w:type="auto"/>
            <w:shd w:val="clear" w:color="auto" w:fill="auto"/>
          </w:tcPr>
          <w:p w:rsidR="006639AF" w:rsidRPr="00C743CE" w:rsidRDefault="006639AF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639AF" w:rsidRPr="00C743CE" w:rsidRDefault="006639AF" w:rsidP="006639AF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743CE">
              <w:rPr>
                <w:rFonts w:ascii="Times New Roman" w:eastAsia="SimSun" w:hAnsi="Times New Roman"/>
                <w:sz w:val="28"/>
                <w:szCs w:val="28"/>
              </w:rPr>
              <w:t xml:space="preserve">Информационно-методическое консультирование учителей </w:t>
            </w:r>
            <w:r w:rsidRPr="006639AF">
              <w:rPr>
                <w:rFonts w:ascii="Times New Roman" w:eastAsia="SimSun" w:hAnsi="Times New Roman"/>
                <w:sz w:val="28"/>
                <w:szCs w:val="28"/>
              </w:rPr>
              <w:t xml:space="preserve">математики </w:t>
            </w:r>
            <w:r w:rsidRPr="00C743CE">
              <w:rPr>
                <w:rFonts w:ascii="Times New Roman" w:eastAsia="SimSun" w:hAnsi="Times New Roman"/>
                <w:sz w:val="28"/>
                <w:szCs w:val="28"/>
              </w:rPr>
              <w:t>по проблемам повышения качества предметного образования.</w:t>
            </w:r>
          </w:p>
        </w:tc>
        <w:tc>
          <w:tcPr>
            <w:tcW w:w="0" w:type="auto"/>
            <w:shd w:val="clear" w:color="auto" w:fill="auto"/>
          </w:tcPr>
          <w:p w:rsidR="006639AF" w:rsidRPr="00C743CE" w:rsidRDefault="006639AF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6639AF" w:rsidRPr="00C743CE" w:rsidRDefault="006639AF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639AF" w:rsidRPr="00C743CE" w:rsidTr="008531DD">
        <w:tc>
          <w:tcPr>
            <w:tcW w:w="0" w:type="auto"/>
            <w:shd w:val="clear" w:color="auto" w:fill="auto"/>
          </w:tcPr>
          <w:p w:rsidR="006639AF" w:rsidRPr="00C743CE" w:rsidRDefault="006639AF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6639AF" w:rsidRPr="00C743CE" w:rsidRDefault="006639AF" w:rsidP="00C743CE">
            <w:pPr>
              <w:spacing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743C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5F5F5"/>
              </w:rPr>
              <w:t>Обмен опытом педагогов по составлению рабочих учебных программ по предмет</w:t>
            </w:r>
            <w:r w:rsidRPr="006639AF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5F5F5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6639AF" w:rsidRPr="00C743CE" w:rsidRDefault="006639AF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6639AF" w:rsidRPr="00C743CE" w:rsidRDefault="006639AF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639AF" w:rsidRPr="00C743CE" w:rsidTr="008531DD">
        <w:tc>
          <w:tcPr>
            <w:tcW w:w="0" w:type="auto"/>
            <w:shd w:val="clear" w:color="auto" w:fill="auto"/>
          </w:tcPr>
          <w:p w:rsidR="006639AF" w:rsidRPr="00C743CE" w:rsidRDefault="006639AF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6639AF" w:rsidRPr="00C743CE" w:rsidRDefault="006639AF" w:rsidP="00C743CE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5F5F5"/>
              </w:rPr>
            </w:pPr>
            <w:r w:rsidRPr="006639AF">
              <w:rPr>
                <w:rFonts w:ascii="Times New Roman" w:hAnsi="Times New Roman"/>
                <w:color w:val="161808"/>
                <w:sz w:val="28"/>
                <w:szCs w:val="28"/>
              </w:rPr>
              <w:t>Консультирование педагогов по вопросам в сфере формирования универсальных</w:t>
            </w:r>
            <w:r w:rsidRPr="006639AF">
              <w:rPr>
                <w:rFonts w:ascii="Times New Roman" w:hAnsi="Times New Roman"/>
                <w:color w:val="161808"/>
                <w:spacing w:val="-58"/>
                <w:sz w:val="28"/>
                <w:szCs w:val="28"/>
              </w:rPr>
              <w:t xml:space="preserve"> </w:t>
            </w:r>
            <w:r w:rsidRPr="006639AF">
              <w:rPr>
                <w:rFonts w:ascii="Times New Roman" w:hAnsi="Times New Roman"/>
                <w:color w:val="161808"/>
                <w:sz w:val="28"/>
                <w:szCs w:val="28"/>
              </w:rPr>
              <w:t>учебных действий в рамках</w:t>
            </w:r>
            <w:r w:rsidRPr="006639AF">
              <w:rPr>
                <w:rFonts w:ascii="Times New Roman" w:hAnsi="Times New Roman"/>
                <w:color w:val="161808"/>
                <w:spacing w:val="2"/>
                <w:sz w:val="28"/>
                <w:szCs w:val="28"/>
              </w:rPr>
              <w:t xml:space="preserve"> </w:t>
            </w:r>
            <w:r w:rsidRPr="006639AF">
              <w:rPr>
                <w:rFonts w:ascii="Times New Roman" w:hAnsi="Times New Roman"/>
                <w:sz w:val="28"/>
                <w:szCs w:val="28"/>
              </w:rPr>
              <w:t>обновлённых</w:t>
            </w:r>
            <w:r w:rsidRPr="006639A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639AF">
              <w:rPr>
                <w:rFonts w:ascii="Times New Roman" w:hAnsi="Times New Roman"/>
                <w:sz w:val="28"/>
                <w:szCs w:val="28"/>
              </w:rPr>
              <w:t>ФГОС</w:t>
            </w:r>
          </w:p>
        </w:tc>
        <w:tc>
          <w:tcPr>
            <w:tcW w:w="0" w:type="auto"/>
            <w:shd w:val="clear" w:color="auto" w:fill="auto"/>
          </w:tcPr>
          <w:p w:rsidR="006639AF" w:rsidRPr="00C743CE" w:rsidRDefault="006639AF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6639AF" w:rsidRPr="00C743CE" w:rsidRDefault="006639AF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639AF" w:rsidRPr="00C743CE" w:rsidTr="008531DD">
        <w:tc>
          <w:tcPr>
            <w:tcW w:w="0" w:type="auto"/>
            <w:shd w:val="clear" w:color="auto" w:fill="auto"/>
          </w:tcPr>
          <w:p w:rsidR="006639AF" w:rsidRPr="00C743CE" w:rsidRDefault="006639AF" w:rsidP="00C743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3C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6639AF" w:rsidRPr="00C743CE" w:rsidRDefault="006639AF" w:rsidP="006639A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C743CE">
              <w:rPr>
                <w:rFonts w:ascii="Times New Roman" w:eastAsia="SimSun" w:hAnsi="Times New Roman"/>
                <w:bCs/>
                <w:sz w:val="28"/>
                <w:szCs w:val="28"/>
              </w:rPr>
              <w:t>Организация консультационной работы для педагогических</w:t>
            </w:r>
            <w:r w:rsidRPr="00C743CE">
              <w:rPr>
                <w:rFonts w:ascii="Times New Roman" w:eastAsia="SimSun" w:hAnsi="Times New Roman"/>
                <w:bCs/>
                <w:sz w:val="28"/>
                <w:szCs w:val="28"/>
              </w:rPr>
              <w:br/>
              <w:t>работников РМО   по вопросам</w:t>
            </w:r>
            <w:r w:rsidRPr="00C743CE">
              <w:rPr>
                <w:rFonts w:ascii="Times New Roman" w:eastAsia="SimSun" w:hAnsi="Times New Roman"/>
                <w:bCs/>
                <w:sz w:val="28"/>
                <w:szCs w:val="28"/>
              </w:rPr>
              <w:br/>
              <w:t xml:space="preserve">методики преподавания </w:t>
            </w:r>
            <w:r w:rsidRPr="006639AF">
              <w:rPr>
                <w:rFonts w:ascii="Times New Roman" w:eastAsia="SimSun" w:hAnsi="Times New Roman"/>
                <w:bCs/>
                <w:sz w:val="28"/>
                <w:szCs w:val="28"/>
              </w:rPr>
              <w:t>математики</w:t>
            </w:r>
            <w:r w:rsidRPr="00C743CE"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в условиях </w:t>
            </w:r>
            <w:r w:rsidRPr="00C743CE">
              <w:rPr>
                <w:rFonts w:ascii="Times New Roman" w:eastAsiaTheme="minorHAnsi" w:hAnsi="Times New Roman"/>
                <w:sz w:val="28"/>
                <w:szCs w:val="28"/>
              </w:rPr>
              <w:t>перехода на ФГОС СОО.</w:t>
            </w:r>
          </w:p>
        </w:tc>
        <w:tc>
          <w:tcPr>
            <w:tcW w:w="0" w:type="auto"/>
            <w:shd w:val="clear" w:color="auto" w:fill="auto"/>
          </w:tcPr>
          <w:p w:rsidR="006639AF" w:rsidRPr="00C743CE" w:rsidRDefault="006639AF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6639AF" w:rsidRPr="00C743CE" w:rsidRDefault="006639AF" w:rsidP="00C743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CE5569" w:rsidRPr="006639AF" w:rsidRDefault="00CE5569" w:rsidP="00CE5569">
      <w:pPr>
        <w:pStyle w:val="1"/>
        <w:ind w:firstLine="567"/>
        <w:jc w:val="both"/>
        <w:rPr>
          <w:b w:val="0"/>
          <w:bCs w:val="0"/>
          <w:sz w:val="28"/>
          <w:szCs w:val="28"/>
        </w:rPr>
      </w:pPr>
    </w:p>
    <w:p w:rsidR="003916DB" w:rsidRDefault="003916DB"/>
    <w:sectPr w:rsidR="003916DB" w:rsidSect="0039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A6E"/>
    <w:multiLevelType w:val="hybridMultilevel"/>
    <w:tmpl w:val="4A3065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A60B19"/>
    <w:multiLevelType w:val="multilevel"/>
    <w:tmpl w:val="CCD6AD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">
    <w:nsid w:val="2F68631E"/>
    <w:multiLevelType w:val="multilevel"/>
    <w:tmpl w:val="8E585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746052"/>
    <w:multiLevelType w:val="multilevel"/>
    <w:tmpl w:val="AE5A4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5">
    <w:nsid w:val="4BEF611D"/>
    <w:multiLevelType w:val="multilevel"/>
    <w:tmpl w:val="D194B1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ind w:left="2226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6">
    <w:nsid w:val="50E225F2"/>
    <w:multiLevelType w:val="multilevel"/>
    <w:tmpl w:val="F5F0B3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61CA41CB"/>
    <w:multiLevelType w:val="multilevel"/>
    <w:tmpl w:val="AE5A4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E353F90"/>
    <w:multiLevelType w:val="multilevel"/>
    <w:tmpl w:val="6C78B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F1A1088"/>
    <w:multiLevelType w:val="multilevel"/>
    <w:tmpl w:val="D0ACD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5569"/>
    <w:rsid w:val="00292DA8"/>
    <w:rsid w:val="003916DB"/>
    <w:rsid w:val="004272DF"/>
    <w:rsid w:val="00573FE6"/>
    <w:rsid w:val="006639AF"/>
    <w:rsid w:val="00892B86"/>
    <w:rsid w:val="00AD58FD"/>
    <w:rsid w:val="00B72C39"/>
    <w:rsid w:val="00BD6C97"/>
    <w:rsid w:val="00C743CE"/>
    <w:rsid w:val="00CE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69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CE5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qFormat/>
    <w:rsid w:val="00C743CE"/>
    <w:pPr>
      <w:widowControl w:val="0"/>
      <w:autoSpaceDE w:val="0"/>
      <w:autoSpaceDN w:val="0"/>
      <w:spacing w:after="0" w:line="240" w:lineRule="auto"/>
      <w:ind w:left="122" w:hanging="360"/>
      <w:jc w:val="both"/>
    </w:pPr>
    <w:rPr>
      <w:rFonts w:ascii="Times New Roman" w:eastAsia="Times New Roman" w:hAnsi="Times New Roman"/>
    </w:rPr>
  </w:style>
  <w:style w:type="paragraph" w:styleId="a5">
    <w:name w:val="Plain Text"/>
    <w:basedOn w:val="a"/>
    <w:link w:val="a6"/>
    <w:rsid w:val="00292DA8"/>
    <w:pPr>
      <w:spacing w:after="0" w:line="240" w:lineRule="auto"/>
      <w:jc w:val="center"/>
    </w:pPr>
    <w:rPr>
      <w:rFonts w:ascii="Consolas" w:eastAsia="Times New Roman" w:hAnsi="Consolas"/>
      <w:color w:val="000000"/>
      <w:sz w:val="21"/>
      <w:szCs w:val="20"/>
      <w:lang w:eastAsia="ru-RU"/>
    </w:rPr>
  </w:style>
  <w:style w:type="character" w:customStyle="1" w:styleId="a6">
    <w:name w:val="Текст Знак"/>
    <w:basedOn w:val="a0"/>
    <w:link w:val="a5"/>
    <w:rsid w:val="00292DA8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292DA8"/>
    <w:rPr>
      <w:rFonts w:ascii="Times New Roman" w:eastAsia="Times New Roman" w:hAnsi="Times New Roman" w:cs="Times New Roman"/>
    </w:rPr>
  </w:style>
  <w:style w:type="paragraph" w:styleId="a7">
    <w:name w:val="Normal (Web)"/>
    <w:basedOn w:val="a"/>
    <w:link w:val="a8"/>
    <w:rsid w:val="00292DA8"/>
    <w:pPr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8">
    <w:name w:val="Обычный (веб) Знак"/>
    <w:basedOn w:val="a0"/>
    <w:link w:val="a7"/>
    <w:rsid w:val="00292DA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Body Text"/>
    <w:basedOn w:val="a"/>
    <w:link w:val="11"/>
    <w:rsid w:val="00B72C39"/>
    <w:pPr>
      <w:widowControl w:val="0"/>
      <w:spacing w:after="120" w:line="240" w:lineRule="atLeast"/>
      <w:ind w:left="1280" w:hanging="1280"/>
      <w:jc w:val="center"/>
    </w:pPr>
    <w:rPr>
      <w:rFonts w:ascii="Times New Roman" w:eastAsia="Times New Roman" w:hAnsi="Times New Roman"/>
      <w:color w:val="000000"/>
      <w:spacing w:val="1"/>
      <w:sz w:val="19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B72C39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9"/>
    <w:rsid w:val="00B72C39"/>
    <w:rPr>
      <w:rFonts w:ascii="Times New Roman" w:eastAsia="Times New Roman" w:hAnsi="Times New Roman" w:cs="Times New Roman"/>
      <w:color w:val="000000"/>
      <w:spacing w:val="1"/>
      <w:sz w:val="19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Avatar</cp:lastModifiedBy>
  <cp:revision>2</cp:revision>
  <dcterms:created xsi:type="dcterms:W3CDTF">2024-09-22T10:28:00Z</dcterms:created>
  <dcterms:modified xsi:type="dcterms:W3CDTF">2024-09-22T10:28:00Z</dcterms:modified>
</cp:coreProperties>
</file>